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849B" w14:textId="4FF94093" w:rsidR="002F30C3" w:rsidRPr="00794269" w:rsidRDefault="002F30C3" w:rsidP="004B5B5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16487508"/>
      <w:bookmarkEnd w:id="0"/>
      <w:r w:rsidRPr="00794269">
        <w:rPr>
          <w:b/>
          <w:bCs/>
          <w:sz w:val="28"/>
          <w:szCs w:val="28"/>
        </w:rPr>
        <w:t>Playa Research Symposium</w:t>
      </w:r>
    </w:p>
    <w:p w14:paraId="282F29A3" w14:textId="1FCA78EC" w:rsidR="002F30C3" w:rsidRPr="00794269" w:rsidRDefault="002F30C3" w:rsidP="004B5B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4269">
        <w:rPr>
          <w:b/>
          <w:bCs/>
          <w:sz w:val="28"/>
          <w:szCs w:val="28"/>
        </w:rPr>
        <w:t>Younes Conference Center, Kearney, Nebraska</w:t>
      </w:r>
    </w:p>
    <w:p w14:paraId="5D1DF372" w14:textId="0520B163" w:rsidR="002F30C3" w:rsidRPr="00794269" w:rsidRDefault="002F30C3" w:rsidP="004B5B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4269">
        <w:rPr>
          <w:b/>
          <w:bCs/>
          <w:sz w:val="28"/>
          <w:szCs w:val="28"/>
        </w:rPr>
        <w:t>October 26-27, 2022</w:t>
      </w:r>
    </w:p>
    <w:p w14:paraId="5241CE93" w14:textId="419EAC4D" w:rsidR="002F30C3" w:rsidRPr="00794269" w:rsidRDefault="002F30C3" w:rsidP="002F30C3">
      <w:pPr>
        <w:spacing w:after="0" w:line="240" w:lineRule="auto"/>
        <w:rPr>
          <w:b/>
          <w:bCs/>
          <w:sz w:val="28"/>
          <w:szCs w:val="28"/>
        </w:rPr>
      </w:pPr>
    </w:p>
    <w:p w14:paraId="7F44EA13" w14:textId="188AC159" w:rsidR="002F30C3" w:rsidRDefault="002F30C3" w:rsidP="008133EB">
      <w:pPr>
        <w:spacing w:after="0" w:line="240" w:lineRule="auto"/>
        <w:jc w:val="center"/>
        <w:rPr>
          <w:b/>
          <w:bCs/>
        </w:rPr>
      </w:pPr>
      <w:r w:rsidRPr="00B25895">
        <w:rPr>
          <w:b/>
          <w:bCs/>
        </w:rPr>
        <w:t xml:space="preserve">Wednesday, October 26 – </w:t>
      </w:r>
      <w:r w:rsidR="008133EB" w:rsidRPr="00B25895">
        <w:rPr>
          <w:b/>
          <w:bCs/>
        </w:rPr>
        <w:t>Room name: Crystal 1-2</w:t>
      </w:r>
    </w:p>
    <w:p w14:paraId="1E282277" w14:textId="765BEFDF" w:rsidR="00B25895" w:rsidRDefault="00B25895" w:rsidP="008133EB">
      <w:pPr>
        <w:spacing w:after="0" w:line="240" w:lineRule="auto"/>
        <w:jc w:val="center"/>
        <w:rPr>
          <w:b/>
          <w:bCs/>
        </w:rPr>
      </w:pPr>
    </w:p>
    <w:p w14:paraId="76256817" w14:textId="0AFC12D3" w:rsidR="002F30C3" w:rsidRPr="00E34661" w:rsidRDefault="002F30C3" w:rsidP="002F30C3">
      <w:pPr>
        <w:spacing w:after="0" w:line="240" w:lineRule="auto"/>
      </w:pPr>
      <w:r w:rsidRPr="00E34661">
        <w:t xml:space="preserve">1:20 – 1:40 </w:t>
      </w:r>
      <w:r w:rsidR="00731B88">
        <w:t xml:space="preserve">- </w:t>
      </w:r>
      <w:r w:rsidR="005F5747">
        <w:t xml:space="preserve">Welcome - </w:t>
      </w:r>
      <w:r w:rsidRPr="00E34661">
        <w:t xml:space="preserve">Ted LaGrange, Nebraska Game and Parks Commission </w:t>
      </w:r>
    </w:p>
    <w:p w14:paraId="25D28C94" w14:textId="348BDB2C" w:rsidR="002F30C3" w:rsidRDefault="002F30C3" w:rsidP="002F30C3">
      <w:pPr>
        <w:spacing w:after="0" w:line="240" w:lineRule="auto"/>
      </w:pPr>
      <w:r w:rsidRPr="00E34661">
        <w:t xml:space="preserve">1:40 – 2:20 </w:t>
      </w:r>
      <w:r w:rsidR="00731B88">
        <w:t xml:space="preserve">- </w:t>
      </w:r>
      <w:r w:rsidRPr="00E34661">
        <w:t>Connecting Science to Implementation Panel</w:t>
      </w:r>
      <w:r w:rsidR="00A51DA4">
        <w:t xml:space="preserve"> </w:t>
      </w:r>
    </w:p>
    <w:p w14:paraId="548CEE82" w14:textId="1003B5D9" w:rsidR="008133EB" w:rsidRDefault="008133EB" w:rsidP="002F30C3">
      <w:pPr>
        <w:spacing w:after="0" w:line="240" w:lineRule="auto"/>
      </w:pPr>
      <w:r>
        <w:tab/>
      </w:r>
      <w:r>
        <w:tab/>
        <w:t xml:space="preserve">Moderator – Anne </w:t>
      </w:r>
      <w:proofErr w:type="spellStart"/>
      <w:r>
        <w:t>Bartuszevige</w:t>
      </w:r>
      <w:proofErr w:type="spellEnd"/>
      <w:r>
        <w:t>, Playa Lakes Joint Venture</w:t>
      </w:r>
    </w:p>
    <w:p w14:paraId="7963F45C" w14:textId="6B2A9A81" w:rsidR="008133EB" w:rsidRPr="00E34661" w:rsidRDefault="008133EB" w:rsidP="008133EB">
      <w:pPr>
        <w:spacing w:after="0" w:line="240" w:lineRule="auto"/>
        <w:ind w:left="1440"/>
      </w:pPr>
      <w:r>
        <w:t>Panelists – Matt Hough, Ducks Unlimited; Heather Johnson, Texas Parks and Wi</w:t>
      </w:r>
      <w:r w:rsidR="00B119BB">
        <w:t>l</w:t>
      </w:r>
      <w:r>
        <w:t xml:space="preserve">dlife; Brad </w:t>
      </w:r>
      <w:proofErr w:type="spellStart"/>
      <w:r>
        <w:t>Krohn</w:t>
      </w:r>
      <w:proofErr w:type="spellEnd"/>
      <w:r>
        <w:t>, U.S. Fish and Wildlife Service</w:t>
      </w:r>
    </w:p>
    <w:p w14:paraId="4D881161" w14:textId="38E86E33" w:rsidR="002F30C3" w:rsidRPr="00E34661" w:rsidRDefault="002F30C3" w:rsidP="00731B88">
      <w:pPr>
        <w:tabs>
          <w:tab w:val="left" w:pos="1080"/>
        </w:tabs>
        <w:spacing w:after="0" w:line="240" w:lineRule="auto"/>
        <w:ind w:left="1440" w:hanging="1440"/>
      </w:pPr>
      <w:r w:rsidRPr="00E34661">
        <w:t xml:space="preserve">2:20 – 2:40 </w:t>
      </w:r>
      <w:r w:rsidR="00731B88">
        <w:t xml:space="preserve">- </w:t>
      </w:r>
      <w:r w:rsidRPr="00E34661">
        <w:t>Future losses of playa wetlands decrease network structure and connectivity of the</w:t>
      </w:r>
      <w:r w:rsidR="00E34661">
        <w:t xml:space="preserve"> </w:t>
      </w:r>
      <w:r w:rsidRPr="00E34661">
        <w:t>Rainwater Basin, Nebraska</w:t>
      </w:r>
    </w:p>
    <w:p w14:paraId="082E1FE8" w14:textId="2FD95710" w:rsidR="002F30C3" w:rsidRPr="00E34661" w:rsidRDefault="002F30C3" w:rsidP="002F30C3">
      <w:pPr>
        <w:spacing w:after="0" w:line="240" w:lineRule="auto"/>
        <w:ind w:left="720" w:firstLine="720"/>
      </w:pPr>
      <w:r w:rsidRPr="00B25895">
        <w:rPr>
          <w:i/>
          <w:iCs/>
        </w:rPr>
        <w:t>Bram Verheijen</w:t>
      </w:r>
      <w:r w:rsidRPr="00E34661">
        <w:rPr>
          <w:vertAlign w:val="superscript"/>
        </w:rPr>
        <w:t>1</w:t>
      </w:r>
      <w:r w:rsidRPr="00E34661">
        <w:t>, Dana M. Varner</w:t>
      </w:r>
      <w:r w:rsidRPr="00E34661">
        <w:rPr>
          <w:vertAlign w:val="superscript"/>
        </w:rPr>
        <w:t>2</w:t>
      </w:r>
      <w:r w:rsidRPr="00E34661">
        <w:t>, and David A. Haukos</w:t>
      </w:r>
      <w:r w:rsidRPr="00E34661">
        <w:rPr>
          <w:vertAlign w:val="superscript"/>
        </w:rPr>
        <w:t>3</w:t>
      </w:r>
    </w:p>
    <w:p w14:paraId="21EEED5B" w14:textId="77777777" w:rsidR="002F30C3" w:rsidRPr="002F30C3" w:rsidRDefault="002F30C3" w:rsidP="002F30C3">
      <w:pPr>
        <w:spacing w:after="0" w:line="240" w:lineRule="auto"/>
        <w:ind w:left="720" w:firstLine="720"/>
        <w:rPr>
          <w:sz w:val="16"/>
          <w:szCs w:val="16"/>
        </w:rPr>
      </w:pPr>
      <w:r w:rsidRPr="002F30C3">
        <w:rPr>
          <w:sz w:val="16"/>
          <w:szCs w:val="16"/>
          <w:vertAlign w:val="superscript"/>
        </w:rPr>
        <w:t>1</w:t>
      </w:r>
      <w:r w:rsidRPr="002F30C3">
        <w:rPr>
          <w:sz w:val="16"/>
          <w:szCs w:val="16"/>
        </w:rPr>
        <w:t xml:space="preserve"> Missouri Cooperative Fish and Wildlife Research Unit, University of Missouri</w:t>
      </w:r>
    </w:p>
    <w:p w14:paraId="3CFB7EEB" w14:textId="77777777" w:rsidR="002F30C3" w:rsidRPr="002F30C3" w:rsidRDefault="002F30C3" w:rsidP="002F30C3">
      <w:pPr>
        <w:spacing w:after="0" w:line="240" w:lineRule="auto"/>
        <w:ind w:left="720" w:firstLine="720"/>
        <w:rPr>
          <w:sz w:val="16"/>
          <w:szCs w:val="16"/>
        </w:rPr>
      </w:pPr>
      <w:r w:rsidRPr="002F30C3">
        <w:rPr>
          <w:sz w:val="16"/>
          <w:szCs w:val="16"/>
          <w:vertAlign w:val="superscript"/>
        </w:rPr>
        <w:t>2</w:t>
      </w:r>
      <w:r w:rsidRPr="002F30C3">
        <w:rPr>
          <w:sz w:val="16"/>
          <w:szCs w:val="16"/>
        </w:rPr>
        <w:t xml:space="preserve"> Rainwater Basin Joint Venture</w:t>
      </w:r>
    </w:p>
    <w:p w14:paraId="1F52FB31" w14:textId="2E8FB8A7" w:rsidR="002F30C3" w:rsidRPr="002F30C3" w:rsidRDefault="002F30C3" w:rsidP="002F30C3">
      <w:pPr>
        <w:spacing w:after="0" w:line="240" w:lineRule="auto"/>
        <w:ind w:left="1440"/>
        <w:rPr>
          <w:sz w:val="16"/>
          <w:szCs w:val="16"/>
        </w:rPr>
      </w:pPr>
      <w:r w:rsidRPr="002F30C3">
        <w:rPr>
          <w:sz w:val="16"/>
          <w:szCs w:val="16"/>
          <w:vertAlign w:val="superscript"/>
        </w:rPr>
        <w:t>3</w:t>
      </w:r>
      <w:r w:rsidRPr="002F30C3">
        <w:rPr>
          <w:sz w:val="16"/>
          <w:szCs w:val="16"/>
        </w:rPr>
        <w:t xml:space="preserve"> U.S. Geological Survey, Kansas Cooperative Fish and Wildlife Research Unit, Kansas State University</w:t>
      </w:r>
    </w:p>
    <w:p w14:paraId="60FE71D5" w14:textId="54D598C0" w:rsidR="002F30C3" w:rsidRDefault="004B5B52" w:rsidP="004B5B52">
      <w:pPr>
        <w:spacing w:after="0" w:line="240" w:lineRule="auto"/>
        <w:ind w:left="1440" w:hanging="1440"/>
      </w:pPr>
      <w:r>
        <w:t xml:space="preserve">2:40 – 3:00 </w:t>
      </w:r>
      <w:r w:rsidR="00731B88">
        <w:t>-</w:t>
      </w:r>
      <w:r>
        <w:t xml:space="preserve"> </w:t>
      </w:r>
      <w:r w:rsidRPr="004B5B52">
        <w:t>Projected climate and land use changes drive wetland plant community composition in playas</w:t>
      </w:r>
    </w:p>
    <w:p w14:paraId="3BA50204" w14:textId="04BEEC60" w:rsidR="00E34661" w:rsidRDefault="00E34661" w:rsidP="00E34661">
      <w:pPr>
        <w:spacing w:after="0" w:line="240" w:lineRule="auto"/>
        <w:ind w:left="1440" w:hanging="1440"/>
      </w:pPr>
      <w:r>
        <w:tab/>
        <w:t>Rachel K. Owen</w:t>
      </w:r>
      <w:r w:rsidRPr="00E34661">
        <w:rPr>
          <w:vertAlign w:val="superscript"/>
        </w:rPr>
        <w:t>1</w:t>
      </w:r>
      <w:r>
        <w:t xml:space="preserve">, </w:t>
      </w:r>
      <w:r w:rsidRPr="00B25895">
        <w:rPr>
          <w:i/>
          <w:iCs/>
        </w:rPr>
        <w:t>Elisabeth B. Webb</w:t>
      </w:r>
      <w:r w:rsidRPr="00E34661">
        <w:rPr>
          <w:vertAlign w:val="superscript"/>
        </w:rPr>
        <w:t>2</w:t>
      </w:r>
      <w:r>
        <w:t>, David A. Haukos</w:t>
      </w:r>
      <w:r w:rsidRPr="00E34661">
        <w:rPr>
          <w:vertAlign w:val="superscript"/>
        </w:rPr>
        <w:t>3</w:t>
      </w:r>
      <w:r>
        <w:t xml:space="preserve"> and Keith W. Goyne</w:t>
      </w:r>
      <w:r w:rsidRPr="00E34661">
        <w:rPr>
          <w:vertAlign w:val="superscript"/>
        </w:rPr>
        <w:t>4</w:t>
      </w:r>
    </w:p>
    <w:p w14:paraId="17554EC0" w14:textId="268DB990" w:rsidR="00E34661" w:rsidRPr="00E34661" w:rsidRDefault="00E34661" w:rsidP="00E34661">
      <w:pPr>
        <w:spacing w:after="0" w:line="240" w:lineRule="auto"/>
        <w:ind w:left="1440"/>
        <w:rPr>
          <w:sz w:val="16"/>
          <w:szCs w:val="16"/>
        </w:rPr>
      </w:pPr>
      <w:r w:rsidRPr="00E34661">
        <w:rPr>
          <w:sz w:val="16"/>
          <w:szCs w:val="16"/>
          <w:vertAlign w:val="superscript"/>
        </w:rPr>
        <w:t>1</w:t>
      </w:r>
      <w:r w:rsidRPr="00E34661">
        <w:rPr>
          <w:sz w:val="16"/>
          <w:szCs w:val="16"/>
        </w:rPr>
        <w:t xml:space="preserve">University of Missouri, School of Natural Resources </w:t>
      </w:r>
    </w:p>
    <w:p w14:paraId="7FF0593A" w14:textId="3B6EB19E" w:rsidR="00E34661" w:rsidRPr="00E34661" w:rsidRDefault="00E34661" w:rsidP="00E34661">
      <w:pPr>
        <w:spacing w:after="0" w:line="240" w:lineRule="auto"/>
        <w:ind w:left="1440"/>
        <w:rPr>
          <w:sz w:val="16"/>
          <w:szCs w:val="16"/>
        </w:rPr>
      </w:pPr>
      <w:r w:rsidRPr="00E34661">
        <w:rPr>
          <w:sz w:val="16"/>
          <w:szCs w:val="16"/>
          <w:vertAlign w:val="superscript"/>
        </w:rPr>
        <w:t>2</w:t>
      </w:r>
      <w:r w:rsidRPr="00E34661">
        <w:rPr>
          <w:sz w:val="16"/>
          <w:szCs w:val="16"/>
        </w:rPr>
        <w:t>U.S. Geological Survey, Missouri Cooperative Fish &amp; Wildlife Research Unit University of Missouri</w:t>
      </w:r>
    </w:p>
    <w:p w14:paraId="70817207" w14:textId="709B1933" w:rsidR="00E34661" w:rsidRPr="00E34661" w:rsidRDefault="00E34661" w:rsidP="00E34661">
      <w:pPr>
        <w:spacing w:after="0" w:line="240" w:lineRule="auto"/>
        <w:ind w:left="1440"/>
        <w:rPr>
          <w:sz w:val="16"/>
          <w:szCs w:val="16"/>
        </w:rPr>
      </w:pPr>
      <w:r w:rsidRPr="00E34661">
        <w:rPr>
          <w:sz w:val="16"/>
          <w:szCs w:val="16"/>
          <w:vertAlign w:val="superscript"/>
        </w:rPr>
        <w:t>3</w:t>
      </w:r>
      <w:r w:rsidRPr="00E34661">
        <w:rPr>
          <w:sz w:val="16"/>
          <w:szCs w:val="16"/>
        </w:rPr>
        <w:t>U.S. Geological Survey, Kansas Cooperative Fish &amp; Wildlife Research Unit Kansas State University</w:t>
      </w:r>
    </w:p>
    <w:p w14:paraId="19EC86F9" w14:textId="25FA8FD1" w:rsidR="00E34661" w:rsidRDefault="00E34661" w:rsidP="00E34661">
      <w:pPr>
        <w:spacing w:after="0" w:line="240" w:lineRule="auto"/>
        <w:ind w:left="1440"/>
        <w:rPr>
          <w:sz w:val="16"/>
          <w:szCs w:val="16"/>
        </w:rPr>
      </w:pPr>
      <w:r w:rsidRPr="00E34661">
        <w:rPr>
          <w:sz w:val="16"/>
          <w:szCs w:val="16"/>
          <w:vertAlign w:val="superscript"/>
        </w:rPr>
        <w:t>4</w:t>
      </w:r>
      <w:r w:rsidRPr="00E34661">
        <w:rPr>
          <w:sz w:val="16"/>
          <w:szCs w:val="16"/>
        </w:rPr>
        <w:t>University of Missouri, School of Natural Resources, Current Address: Department of Forest Resources and Environmental Conservation</w:t>
      </w:r>
    </w:p>
    <w:p w14:paraId="7E827919" w14:textId="5FFB9D28" w:rsidR="00B57389" w:rsidRDefault="00B57389" w:rsidP="00731B88">
      <w:pPr>
        <w:tabs>
          <w:tab w:val="left" w:pos="1260"/>
        </w:tabs>
        <w:spacing w:after="0" w:line="240" w:lineRule="auto"/>
        <w:ind w:left="1440" w:hanging="1440"/>
      </w:pPr>
      <w:r w:rsidRPr="00B57389">
        <w:t>3:</w:t>
      </w:r>
      <w:r>
        <w:t>0</w:t>
      </w:r>
      <w:r w:rsidRPr="00B57389">
        <w:t>0 – 3:</w:t>
      </w:r>
      <w:r>
        <w:t>2</w:t>
      </w:r>
      <w:r w:rsidRPr="00B57389">
        <w:t>0</w:t>
      </w:r>
      <w:r>
        <w:t xml:space="preserve"> </w:t>
      </w:r>
      <w:r w:rsidR="00731B88">
        <w:t>-</w:t>
      </w:r>
      <w:r>
        <w:t xml:space="preserve"> </w:t>
      </w:r>
      <w:r w:rsidRPr="00B57389">
        <w:t>Evaluating the effects of climate change on wetland densities in the Central Great Plains</w:t>
      </w:r>
    </w:p>
    <w:p w14:paraId="44B0CCA9" w14:textId="54BAAE35" w:rsidR="00B57389" w:rsidRDefault="00B57389" w:rsidP="00B57389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Dave Londe</w:t>
      </w:r>
      <w:r w:rsidRPr="00B57389">
        <w:rPr>
          <w:vertAlign w:val="superscript"/>
        </w:rPr>
        <w:t>1</w:t>
      </w:r>
      <w:r w:rsidRPr="00B57389">
        <w:t>, Craig Davis</w:t>
      </w:r>
      <w:r w:rsidRPr="00B57389">
        <w:rPr>
          <w:vertAlign w:val="superscript"/>
        </w:rPr>
        <w:t>1</w:t>
      </w:r>
      <w:r w:rsidRPr="00B57389">
        <w:t>, Scott Loss</w:t>
      </w:r>
      <w:r w:rsidRPr="00B57389">
        <w:rPr>
          <w:vertAlign w:val="superscript"/>
        </w:rPr>
        <w:t>1</w:t>
      </w:r>
      <w:r w:rsidRPr="00B57389">
        <w:t>, and Ellen Robertson</w:t>
      </w:r>
      <w:r w:rsidRPr="00B57389">
        <w:rPr>
          <w:vertAlign w:val="superscript"/>
        </w:rPr>
        <w:t>1</w:t>
      </w:r>
    </w:p>
    <w:p w14:paraId="18BA1237" w14:textId="3C54771A" w:rsidR="00B57389" w:rsidRDefault="00B57389" w:rsidP="00B57389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E75181">
        <w:rPr>
          <w:sz w:val="16"/>
          <w:szCs w:val="16"/>
          <w:vertAlign w:val="superscript"/>
        </w:rPr>
        <w:t>1</w:t>
      </w:r>
      <w:r w:rsidRPr="00E75181">
        <w:rPr>
          <w:sz w:val="16"/>
          <w:szCs w:val="16"/>
        </w:rPr>
        <w:t>Okalahoma State University</w:t>
      </w:r>
    </w:p>
    <w:p w14:paraId="0F69FE56" w14:textId="78E7C09E" w:rsidR="00E75181" w:rsidRDefault="00E75181" w:rsidP="00B57389">
      <w:pPr>
        <w:spacing w:after="0" w:line="240" w:lineRule="auto"/>
        <w:ind w:left="1440" w:hanging="1440"/>
      </w:pPr>
      <w:r w:rsidRPr="00E75181">
        <w:t>3:20 – 3:40</w:t>
      </w:r>
      <w:r>
        <w:t xml:space="preserve"> - Break</w:t>
      </w:r>
    </w:p>
    <w:p w14:paraId="66B08723" w14:textId="11996B6F" w:rsidR="00E75181" w:rsidRDefault="00E75181" w:rsidP="00B57389">
      <w:pPr>
        <w:spacing w:after="0" w:line="240" w:lineRule="auto"/>
        <w:ind w:left="1440" w:hanging="1440"/>
      </w:pPr>
      <w:r>
        <w:t xml:space="preserve">3:40 </w:t>
      </w:r>
      <w:r w:rsidR="002A0399" w:rsidRPr="00E75181">
        <w:t>–</w:t>
      </w:r>
      <w:r>
        <w:t xml:space="preserve"> 4:00 - </w:t>
      </w:r>
      <w:r w:rsidRPr="00E75181">
        <w:t>Neonicotinoid insecticide concentrations in playas and associations with aquatic macroinvertebrate communities</w:t>
      </w:r>
    </w:p>
    <w:p w14:paraId="395BE320" w14:textId="4A81A884" w:rsidR="00E75181" w:rsidRDefault="00E75181" w:rsidP="00E75181">
      <w:pPr>
        <w:spacing w:after="0" w:line="240" w:lineRule="auto"/>
        <w:ind w:left="1440" w:hanging="1440"/>
      </w:pPr>
      <w:r>
        <w:tab/>
        <w:t>Travis J. Schepker</w:t>
      </w:r>
      <w:r w:rsidRPr="00E75181">
        <w:rPr>
          <w:vertAlign w:val="superscript"/>
        </w:rPr>
        <w:t>1</w:t>
      </w:r>
      <w:r>
        <w:t>,</w:t>
      </w:r>
      <w:r w:rsidR="00B119BB">
        <w:t xml:space="preserve"> </w:t>
      </w:r>
      <w:r w:rsidRPr="00B25895">
        <w:rPr>
          <w:i/>
          <w:iCs/>
        </w:rPr>
        <w:t>Elisabeth B. Webb</w:t>
      </w:r>
      <w:r w:rsidRPr="00E75181">
        <w:rPr>
          <w:vertAlign w:val="superscript"/>
        </w:rPr>
        <w:t>2</w:t>
      </w:r>
      <w:r>
        <w:t>, Donald Tillitt</w:t>
      </w:r>
      <w:r w:rsidRPr="00E75181">
        <w:rPr>
          <w:vertAlign w:val="superscript"/>
        </w:rPr>
        <w:t>3</w:t>
      </w:r>
      <w:r>
        <w:t>, and Ted LaGrange</w:t>
      </w:r>
      <w:r w:rsidRPr="00E75181">
        <w:rPr>
          <w:vertAlign w:val="superscript"/>
        </w:rPr>
        <w:t>4</w:t>
      </w:r>
    </w:p>
    <w:p w14:paraId="732A6206" w14:textId="7ADC95B9" w:rsidR="00E75181" w:rsidRPr="00E75181" w:rsidRDefault="00E75181" w:rsidP="00E75181">
      <w:pPr>
        <w:spacing w:after="0" w:line="240" w:lineRule="auto"/>
        <w:ind w:left="1440"/>
        <w:rPr>
          <w:sz w:val="16"/>
          <w:szCs w:val="16"/>
        </w:rPr>
      </w:pPr>
      <w:r w:rsidRPr="00E75181">
        <w:rPr>
          <w:sz w:val="16"/>
          <w:szCs w:val="16"/>
          <w:vertAlign w:val="superscript"/>
        </w:rPr>
        <w:t>1</w:t>
      </w:r>
      <w:r w:rsidRPr="00E75181">
        <w:rPr>
          <w:sz w:val="16"/>
          <w:szCs w:val="16"/>
        </w:rPr>
        <w:t>Missouri Cooperative Fish and Wildlife Research Unit, School of Natural Resources, University of Missouri</w:t>
      </w:r>
    </w:p>
    <w:p w14:paraId="2426541E" w14:textId="433D7FE2" w:rsidR="00E75181" w:rsidRPr="00E75181" w:rsidRDefault="00E75181" w:rsidP="00E75181">
      <w:pPr>
        <w:spacing w:after="0" w:line="240" w:lineRule="auto"/>
        <w:ind w:left="1440"/>
        <w:rPr>
          <w:sz w:val="16"/>
          <w:szCs w:val="16"/>
        </w:rPr>
      </w:pPr>
      <w:r w:rsidRPr="00E75181">
        <w:rPr>
          <w:sz w:val="16"/>
          <w:szCs w:val="16"/>
          <w:vertAlign w:val="superscript"/>
        </w:rPr>
        <w:t>2</w:t>
      </w:r>
      <w:r w:rsidRPr="00E75181">
        <w:rPr>
          <w:sz w:val="16"/>
          <w:szCs w:val="16"/>
        </w:rPr>
        <w:t>U.S. Geological Survey, Missouri Cooperative Fish and Wildlife Research Unit, Department of Fisheries and Wildlife Sciences, University of Missouri</w:t>
      </w:r>
    </w:p>
    <w:p w14:paraId="5B8B6863" w14:textId="77777777" w:rsidR="00E75181" w:rsidRPr="00E75181" w:rsidRDefault="00E75181" w:rsidP="00E75181">
      <w:pPr>
        <w:spacing w:after="0" w:line="240" w:lineRule="auto"/>
        <w:ind w:left="720" w:firstLine="720"/>
        <w:rPr>
          <w:sz w:val="16"/>
          <w:szCs w:val="16"/>
        </w:rPr>
      </w:pPr>
      <w:r w:rsidRPr="00E75181">
        <w:rPr>
          <w:sz w:val="16"/>
          <w:szCs w:val="16"/>
          <w:vertAlign w:val="superscript"/>
        </w:rPr>
        <w:t>3</w:t>
      </w:r>
      <w:r w:rsidRPr="00E75181">
        <w:rPr>
          <w:sz w:val="16"/>
          <w:szCs w:val="16"/>
        </w:rPr>
        <w:t>U.S. Geological Survey, Columbia Environmental Research Center,</w:t>
      </w:r>
    </w:p>
    <w:p w14:paraId="3C1C621B" w14:textId="428A87D8" w:rsidR="00E75181" w:rsidRDefault="00E75181" w:rsidP="00E75181">
      <w:pPr>
        <w:spacing w:after="0" w:line="240" w:lineRule="auto"/>
        <w:ind w:left="720" w:firstLine="720"/>
        <w:rPr>
          <w:sz w:val="16"/>
          <w:szCs w:val="16"/>
        </w:rPr>
      </w:pPr>
      <w:r w:rsidRPr="00E75181">
        <w:rPr>
          <w:sz w:val="16"/>
          <w:szCs w:val="16"/>
          <w:vertAlign w:val="superscript"/>
        </w:rPr>
        <w:t>4</w:t>
      </w:r>
      <w:r w:rsidRPr="00E75181">
        <w:rPr>
          <w:sz w:val="16"/>
          <w:szCs w:val="16"/>
        </w:rPr>
        <w:t>Nebraska Game and Parks Commission</w:t>
      </w:r>
    </w:p>
    <w:p w14:paraId="578A53F1" w14:textId="5941B3E6" w:rsidR="002A0399" w:rsidRDefault="002A0399" w:rsidP="002A0399">
      <w:pPr>
        <w:spacing w:after="0" w:line="240" w:lineRule="auto"/>
        <w:ind w:left="720" w:hanging="720"/>
      </w:pPr>
      <w:r w:rsidRPr="002A0399">
        <w:t>4:00 – 4:20</w:t>
      </w:r>
      <w:r>
        <w:t xml:space="preserve"> - </w:t>
      </w:r>
      <w:r w:rsidRPr="002A0399">
        <w:t>Beyond migration: the role and value of Rainwater Basin wetlands to breeding birds</w:t>
      </w:r>
    </w:p>
    <w:p w14:paraId="4188CF6A" w14:textId="77777777" w:rsidR="002A0399" w:rsidRDefault="002A0399" w:rsidP="002A0399">
      <w:pPr>
        <w:spacing w:after="0" w:line="240" w:lineRule="auto"/>
        <w:ind w:left="720" w:hanging="720"/>
      </w:pPr>
      <w:r>
        <w:tab/>
      </w:r>
      <w:r>
        <w:tab/>
      </w:r>
      <w:r w:rsidRPr="00B25895">
        <w:rPr>
          <w:i/>
          <w:iCs/>
        </w:rPr>
        <w:t>Joel G. Jorgensen</w:t>
      </w:r>
      <w:r w:rsidRPr="002A0399">
        <w:rPr>
          <w:vertAlign w:val="superscript"/>
        </w:rPr>
        <w:t>1</w:t>
      </w:r>
      <w:r>
        <w:t>, Stephen J. Brenner</w:t>
      </w:r>
      <w:r w:rsidRPr="002A0399">
        <w:rPr>
          <w:vertAlign w:val="superscript"/>
        </w:rPr>
        <w:t>1,2</w:t>
      </w:r>
      <w:r>
        <w:t>, and Lauren R. Greenwalt</w:t>
      </w:r>
      <w:r w:rsidRPr="002A0399">
        <w:rPr>
          <w:vertAlign w:val="superscript"/>
        </w:rPr>
        <w:t>1</w:t>
      </w:r>
    </w:p>
    <w:p w14:paraId="1E3A204F" w14:textId="769D5A19" w:rsidR="002A0399" w:rsidRPr="002A0399" w:rsidRDefault="002A0399" w:rsidP="002A0399">
      <w:pPr>
        <w:spacing w:after="0" w:line="240" w:lineRule="auto"/>
        <w:ind w:left="720" w:firstLine="720"/>
        <w:rPr>
          <w:sz w:val="16"/>
          <w:szCs w:val="16"/>
        </w:rPr>
      </w:pPr>
      <w:r w:rsidRPr="002A0399">
        <w:rPr>
          <w:sz w:val="16"/>
          <w:szCs w:val="16"/>
          <w:vertAlign w:val="superscript"/>
        </w:rPr>
        <w:t>1</w:t>
      </w:r>
      <w:r w:rsidRPr="002A0399">
        <w:rPr>
          <w:sz w:val="16"/>
          <w:szCs w:val="16"/>
        </w:rPr>
        <w:t>Nebraska Game and Parks Commission</w:t>
      </w:r>
    </w:p>
    <w:p w14:paraId="489F6A14" w14:textId="175A3477" w:rsidR="002A0399" w:rsidRDefault="002A0399" w:rsidP="002A0399">
      <w:pPr>
        <w:spacing w:after="0" w:line="240" w:lineRule="auto"/>
        <w:ind w:left="720" w:firstLine="720"/>
        <w:rPr>
          <w:sz w:val="16"/>
          <w:szCs w:val="16"/>
        </w:rPr>
      </w:pPr>
      <w:r w:rsidRPr="002A0399">
        <w:rPr>
          <w:sz w:val="16"/>
          <w:szCs w:val="16"/>
          <w:vertAlign w:val="superscript"/>
        </w:rPr>
        <w:t>2</w:t>
      </w:r>
      <w:r w:rsidRPr="002A0399">
        <w:rPr>
          <w:sz w:val="16"/>
          <w:szCs w:val="16"/>
        </w:rPr>
        <w:t>Audubon Nebraska</w:t>
      </w:r>
    </w:p>
    <w:p w14:paraId="7A9B83C8" w14:textId="7A446BD1" w:rsidR="002A0399" w:rsidRDefault="002A0399" w:rsidP="002A0399">
      <w:pPr>
        <w:spacing w:after="0" w:line="240" w:lineRule="auto"/>
        <w:ind w:left="720" w:hanging="720"/>
      </w:pPr>
      <w:r>
        <w:t xml:space="preserve">4:20 – 4:40 - </w:t>
      </w:r>
      <w:r w:rsidRPr="002A0399">
        <w:t>Benefits of playa buffers as bird habitat</w:t>
      </w:r>
    </w:p>
    <w:p w14:paraId="2DE9394C" w14:textId="575375F9" w:rsidR="00A43986" w:rsidRDefault="00A43986" w:rsidP="002A0399">
      <w:pPr>
        <w:spacing w:after="0" w:line="240" w:lineRule="auto"/>
        <w:ind w:left="720" w:hanging="720"/>
      </w:pPr>
      <w:r>
        <w:tab/>
      </w:r>
      <w:r>
        <w:tab/>
      </w:r>
      <w:r w:rsidRPr="00B25895">
        <w:rPr>
          <w:i/>
          <w:iCs/>
        </w:rPr>
        <w:t>Adam Behney</w:t>
      </w:r>
      <w:r w:rsidRPr="00A43986">
        <w:rPr>
          <w:vertAlign w:val="superscript"/>
        </w:rPr>
        <w:t>1</w:t>
      </w:r>
    </w:p>
    <w:p w14:paraId="7C98D764" w14:textId="09896CF4" w:rsidR="00A43986" w:rsidRDefault="00A43986" w:rsidP="002A0399">
      <w:pPr>
        <w:spacing w:after="0" w:line="240" w:lineRule="auto"/>
        <w:ind w:left="720" w:hanging="720"/>
        <w:rPr>
          <w:sz w:val="16"/>
          <w:szCs w:val="16"/>
        </w:rPr>
      </w:pPr>
      <w:r>
        <w:tab/>
      </w:r>
      <w:r>
        <w:tab/>
      </w:r>
      <w:r w:rsidRPr="00A43986">
        <w:rPr>
          <w:sz w:val="16"/>
          <w:szCs w:val="16"/>
          <w:vertAlign w:val="superscript"/>
        </w:rPr>
        <w:t>1</w:t>
      </w:r>
      <w:r w:rsidRPr="00A43986">
        <w:rPr>
          <w:sz w:val="16"/>
          <w:szCs w:val="16"/>
        </w:rPr>
        <w:t>Colorado Parks and Wildlife</w:t>
      </w:r>
    </w:p>
    <w:p w14:paraId="78259398" w14:textId="151497C9" w:rsidR="005F5747" w:rsidRDefault="005F5747" w:rsidP="002A0399">
      <w:pPr>
        <w:spacing w:after="0" w:line="240" w:lineRule="auto"/>
        <w:ind w:left="720" w:hanging="720"/>
      </w:pPr>
      <w:r w:rsidRPr="005F5747">
        <w:t>4:40 – 5:00</w:t>
      </w:r>
      <w:r>
        <w:t xml:space="preserve"> - Discussion and Additional Questions</w:t>
      </w:r>
    </w:p>
    <w:p w14:paraId="0CDB4CA3" w14:textId="01F9A622" w:rsidR="005F5747" w:rsidRDefault="005F5747" w:rsidP="002A0399">
      <w:pPr>
        <w:spacing w:after="0" w:line="240" w:lineRule="auto"/>
        <w:ind w:left="720" w:hanging="720"/>
      </w:pPr>
      <w:r>
        <w:t xml:space="preserve">5:00 </w:t>
      </w:r>
      <w:r w:rsidRPr="005F5747">
        <w:t>–</w:t>
      </w:r>
      <w:r>
        <w:t xml:space="preserve"> 7:00 - Happy Hour and Documentary Screening Hosted by Ducks Unlimited</w:t>
      </w:r>
    </w:p>
    <w:p w14:paraId="61672271" w14:textId="3E0D055E" w:rsidR="005F5747" w:rsidRDefault="005F5747" w:rsidP="005F5747">
      <w:pPr>
        <w:spacing w:after="0" w:line="240" w:lineRule="auto"/>
        <w:ind w:left="1440"/>
      </w:pPr>
      <w:r>
        <w:t xml:space="preserve">Attendees will have an opportunity to view a brand-new “Wetlands of Nebraska” documentary produced by Platte Basin Timelapse. Light appetizers and drinks will be available. </w:t>
      </w:r>
    </w:p>
    <w:p w14:paraId="46A504BA" w14:textId="43B31E59" w:rsidR="005F5747" w:rsidRDefault="005F5747" w:rsidP="005F5747">
      <w:pPr>
        <w:spacing w:after="0" w:line="240" w:lineRule="auto"/>
        <w:ind w:left="1440"/>
      </w:pPr>
    </w:p>
    <w:p w14:paraId="311A0FD5" w14:textId="77777777" w:rsidR="0033477E" w:rsidRDefault="0033477E" w:rsidP="00B25895">
      <w:pPr>
        <w:spacing w:after="0" w:line="240" w:lineRule="auto"/>
        <w:ind w:left="1440" w:hanging="1440"/>
        <w:jc w:val="center"/>
        <w:rPr>
          <w:b/>
          <w:bCs/>
        </w:rPr>
      </w:pPr>
    </w:p>
    <w:p w14:paraId="49A020D0" w14:textId="7C10F1D2" w:rsidR="005F5747" w:rsidRDefault="005F5747" w:rsidP="00B25895">
      <w:pPr>
        <w:spacing w:after="0" w:line="240" w:lineRule="auto"/>
        <w:ind w:left="1440" w:hanging="1440"/>
        <w:jc w:val="center"/>
        <w:rPr>
          <w:b/>
          <w:bCs/>
        </w:rPr>
      </w:pPr>
      <w:r w:rsidRPr="00B25895">
        <w:rPr>
          <w:b/>
          <w:bCs/>
        </w:rPr>
        <w:lastRenderedPageBreak/>
        <w:t>Thursday, October 27 –</w:t>
      </w:r>
      <w:r w:rsidR="00B25895">
        <w:rPr>
          <w:b/>
          <w:bCs/>
        </w:rPr>
        <w:t xml:space="preserve"> </w:t>
      </w:r>
      <w:r w:rsidR="00B25895" w:rsidRPr="00B25895">
        <w:rPr>
          <w:b/>
          <w:bCs/>
        </w:rPr>
        <w:t>Room name: Crystal 1-2</w:t>
      </w:r>
    </w:p>
    <w:p w14:paraId="763506F4" w14:textId="36D715B8" w:rsidR="00794269" w:rsidRDefault="00794269" w:rsidP="00B25895">
      <w:pPr>
        <w:spacing w:after="0" w:line="240" w:lineRule="auto"/>
        <w:ind w:left="1440" w:hanging="1440"/>
        <w:jc w:val="center"/>
        <w:rPr>
          <w:b/>
          <w:bCs/>
        </w:rPr>
      </w:pPr>
    </w:p>
    <w:p w14:paraId="17D99E97" w14:textId="33C5779F" w:rsidR="005F5747" w:rsidRDefault="005F5747" w:rsidP="005F5747">
      <w:pPr>
        <w:spacing w:after="0" w:line="240" w:lineRule="auto"/>
        <w:ind w:left="1440" w:hanging="1440"/>
      </w:pPr>
      <w:r>
        <w:t xml:space="preserve">8:00 </w:t>
      </w:r>
      <w:r w:rsidR="00D44D43">
        <w:t>–</w:t>
      </w:r>
      <w:r>
        <w:t xml:space="preserve"> 8:20 </w:t>
      </w:r>
      <w:r w:rsidR="00D44D43">
        <w:t>-</w:t>
      </w:r>
      <w:r>
        <w:t xml:space="preserve"> </w:t>
      </w:r>
      <w:r w:rsidR="00B25895">
        <w:t xml:space="preserve">    </w:t>
      </w:r>
      <w:r>
        <w:t>Welcome – Dana Varner, Rainwater Basin Joint Venture</w:t>
      </w:r>
    </w:p>
    <w:p w14:paraId="12A5B457" w14:textId="5D1BC68A" w:rsidR="005F5747" w:rsidRDefault="005F5747" w:rsidP="005F5747">
      <w:pPr>
        <w:spacing w:after="0" w:line="240" w:lineRule="auto"/>
        <w:ind w:left="1440" w:hanging="1440"/>
      </w:pPr>
      <w:r>
        <w:t xml:space="preserve">8:20 </w:t>
      </w:r>
      <w:r w:rsidR="00D44D43">
        <w:t>–</w:t>
      </w:r>
      <w:r>
        <w:t xml:space="preserve"> 8:40 - </w:t>
      </w:r>
      <w:r w:rsidR="00B25895">
        <w:t xml:space="preserve">    </w:t>
      </w:r>
      <w:r w:rsidRPr="005F5747">
        <w:t>Monitoring Great Plains Playas with the Sentinel 2A/B Satellites for Ecological and Hydrological Applications</w:t>
      </w:r>
    </w:p>
    <w:p w14:paraId="6218B1F3" w14:textId="77777777" w:rsidR="00D44D43" w:rsidRDefault="00D44D43" w:rsidP="00D44D43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Hannah Tripp</w:t>
      </w:r>
      <w:r w:rsidRPr="00B25895">
        <w:rPr>
          <w:i/>
          <w:iCs/>
          <w:vertAlign w:val="superscript"/>
        </w:rPr>
        <w:t>1</w:t>
      </w:r>
      <w:r w:rsidRPr="00D44D43">
        <w:rPr>
          <w:vertAlign w:val="superscript"/>
        </w:rPr>
        <w:t>,2</w:t>
      </w:r>
      <w:r>
        <w:t>, Erik Crosman</w:t>
      </w:r>
      <w:r w:rsidRPr="00D44D43">
        <w:rPr>
          <w:vertAlign w:val="superscript"/>
        </w:rPr>
        <w:t>2</w:t>
      </w:r>
      <w:r>
        <w:t>, Brad Johnson</w:t>
      </w:r>
      <w:r w:rsidRPr="00D44D43">
        <w:rPr>
          <w:vertAlign w:val="superscript"/>
        </w:rPr>
        <w:t>2</w:t>
      </w:r>
      <w:r>
        <w:t>, William Rogers</w:t>
      </w:r>
      <w:r w:rsidRPr="00D44D43">
        <w:rPr>
          <w:vertAlign w:val="superscript"/>
        </w:rPr>
        <w:t>2</w:t>
      </w:r>
      <w:r>
        <w:t>, and Nathan Howell</w:t>
      </w:r>
      <w:r w:rsidRPr="00D44D43">
        <w:rPr>
          <w:vertAlign w:val="superscript"/>
        </w:rPr>
        <w:t>2</w:t>
      </w:r>
    </w:p>
    <w:p w14:paraId="6AE3E5AC" w14:textId="77777777" w:rsidR="00D44D43" w:rsidRPr="00D44D43" w:rsidRDefault="00D44D43" w:rsidP="00D44D43">
      <w:pPr>
        <w:spacing w:after="0" w:line="240" w:lineRule="auto"/>
        <w:ind w:left="1440"/>
        <w:rPr>
          <w:sz w:val="16"/>
          <w:szCs w:val="16"/>
        </w:rPr>
      </w:pPr>
      <w:r w:rsidRPr="00D44D43">
        <w:rPr>
          <w:sz w:val="16"/>
          <w:szCs w:val="16"/>
          <w:vertAlign w:val="superscript"/>
        </w:rPr>
        <w:t>1</w:t>
      </w:r>
      <w:r w:rsidRPr="00D44D43">
        <w:rPr>
          <w:sz w:val="16"/>
          <w:szCs w:val="16"/>
        </w:rPr>
        <w:t xml:space="preserve">Georgia Environmental Protection Division </w:t>
      </w:r>
    </w:p>
    <w:p w14:paraId="207467BD" w14:textId="43EEF37E" w:rsidR="00D44D43" w:rsidRDefault="00D44D43" w:rsidP="00D44D43">
      <w:pPr>
        <w:spacing w:after="0" w:line="240" w:lineRule="auto"/>
        <w:ind w:left="1440"/>
      </w:pPr>
      <w:r w:rsidRPr="00D44D43">
        <w:rPr>
          <w:sz w:val="16"/>
          <w:szCs w:val="16"/>
          <w:vertAlign w:val="superscript"/>
        </w:rPr>
        <w:t>2</w:t>
      </w:r>
      <w:r w:rsidRPr="00D44D43">
        <w:rPr>
          <w:sz w:val="16"/>
          <w:szCs w:val="16"/>
        </w:rPr>
        <w:t>West Texas A&amp;M University</w:t>
      </w:r>
    </w:p>
    <w:p w14:paraId="7A042AE5" w14:textId="0C2AE7DC" w:rsidR="005F5747" w:rsidRDefault="005F5747" w:rsidP="005F5747">
      <w:pPr>
        <w:spacing w:after="0" w:line="240" w:lineRule="auto"/>
        <w:ind w:left="1440" w:hanging="1440"/>
      </w:pPr>
      <w:r>
        <w:t>8:40</w:t>
      </w:r>
      <w:r w:rsidR="00D44D43">
        <w:t xml:space="preserve"> – </w:t>
      </w:r>
      <w:r>
        <w:t>9:00</w:t>
      </w:r>
      <w:r w:rsidR="00D44D43">
        <w:t xml:space="preserve"> - </w:t>
      </w:r>
      <w:r w:rsidR="00B25895">
        <w:t xml:space="preserve">    </w:t>
      </w:r>
      <w:r w:rsidR="00D44D43" w:rsidRPr="00D44D43">
        <w:t>Accounting for Effects of Hydrologic Modification and Intensifying Drought in Playa Restoration</w:t>
      </w:r>
    </w:p>
    <w:p w14:paraId="385A9C3E" w14:textId="389C0354" w:rsidR="00D44D43" w:rsidRDefault="00D44D43" w:rsidP="00D44D43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Micah T. Russell</w:t>
      </w:r>
      <w:r w:rsidRPr="00D44D43">
        <w:rPr>
          <w:vertAlign w:val="superscript"/>
        </w:rPr>
        <w:t>1</w:t>
      </w:r>
      <w:r>
        <w:t>, Jennifer M. Cartwright</w:t>
      </w:r>
      <w:r w:rsidRPr="00D44D43">
        <w:rPr>
          <w:vertAlign w:val="superscript"/>
        </w:rPr>
        <w:t>2</w:t>
      </w:r>
      <w:r>
        <w:t>, Gail H. Collins</w:t>
      </w:r>
      <w:r w:rsidRPr="00D44D43">
        <w:rPr>
          <w:vertAlign w:val="superscript"/>
        </w:rPr>
        <w:t>3</w:t>
      </w:r>
      <w:r>
        <w:t>, Ryan A. Long</w:t>
      </w:r>
      <w:r w:rsidRPr="00D44D43">
        <w:rPr>
          <w:vertAlign w:val="superscript"/>
        </w:rPr>
        <w:t>4</w:t>
      </w:r>
      <w:r>
        <w:t>, &amp; Jan H. Eitel</w:t>
      </w:r>
      <w:r>
        <w:rPr>
          <w:vertAlign w:val="superscript"/>
        </w:rPr>
        <w:t>5</w:t>
      </w:r>
    </w:p>
    <w:p w14:paraId="0728D337" w14:textId="70A71C0C" w:rsidR="00D44D43" w:rsidRPr="00D44D43" w:rsidRDefault="00D44D43" w:rsidP="00D44D43">
      <w:pPr>
        <w:spacing w:after="0" w:line="240" w:lineRule="auto"/>
        <w:ind w:left="1440"/>
        <w:rPr>
          <w:sz w:val="16"/>
          <w:szCs w:val="16"/>
        </w:rPr>
      </w:pPr>
      <w:r w:rsidRPr="00D44D43">
        <w:rPr>
          <w:sz w:val="16"/>
          <w:szCs w:val="16"/>
          <w:vertAlign w:val="superscript"/>
        </w:rPr>
        <w:t>1</w:t>
      </w:r>
      <w:r w:rsidRPr="00D44D43">
        <w:rPr>
          <w:sz w:val="16"/>
          <w:szCs w:val="16"/>
        </w:rPr>
        <w:t>Department of Environment and Sustainability, Western Colorado University</w:t>
      </w:r>
    </w:p>
    <w:p w14:paraId="3B8B86BD" w14:textId="5974A1EB" w:rsidR="00D44D43" w:rsidRPr="00D44D43" w:rsidRDefault="00D44D43" w:rsidP="00D44D43">
      <w:pPr>
        <w:spacing w:after="0" w:line="240" w:lineRule="auto"/>
        <w:ind w:left="1440"/>
        <w:rPr>
          <w:sz w:val="16"/>
          <w:szCs w:val="16"/>
        </w:rPr>
      </w:pPr>
      <w:r w:rsidRPr="00D44D43">
        <w:rPr>
          <w:sz w:val="16"/>
          <w:szCs w:val="16"/>
          <w:vertAlign w:val="superscript"/>
        </w:rPr>
        <w:t>2</w:t>
      </w:r>
      <w:r w:rsidRPr="00D44D43">
        <w:rPr>
          <w:sz w:val="16"/>
          <w:szCs w:val="16"/>
        </w:rPr>
        <w:t>U.S. Geological Survey, Lower Mississippi-Gulf Water Science Center</w:t>
      </w:r>
    </w:p>
    <w:p w14:paraId="72BCDD1E" w14:textId="52C1A8A5" w:rsidR="00D44D43" w:rsidRPr="00D44D43" w:rsidRDefault="00D44D43" w:rsidP="00D44D43">
      <w:pPr>
        <w:spacing w:after="0" w:line="240" w:lineRule="auto"/>
        <w:ind w:left="1440"/>
        <w:rPr>
          <w:sz w:val="16"/>
          <w:szCs w:val="16"/>
        </w:rPr>
      </w:pPr>
      <w:r w:rsidRPr="00D44D43">
        <w:rPr>
          <w:sz w:val="16"/>
          <w:szCs w:val="16"/>
          <w:vertAlign w:val="superscript"/>
        </w:rPr>
        <w:t>3</w:t>
      </w:r>
      <w:r w:rsidRPr="00D44D43">
        <w:rPr>
          <w:sz w:val="16"/>
          <w:szCs w:val="16"/>
        </w:rPr>
        <w:t>Sheldon-Hart Mountain National Wildlife Refuge Complex, U. S. Fish and Wildlife Service</w:t>
      </w:r>
    </w:p>
    <w:p w14:paraId="527BCDA5" w14:textId="55F4A21F" w:rsidR="00D44D43" w:rsidRPr="00D44D43" w:rsidRDefault="00D44D43" w:rsidP="00D44D43">
      <w:pPr>
        <w:spacing w:after="0" w:line="240" w:lineRule="auto"/>
        <w:ind w:left="1440"/>
        <w:rPr>
          <w:sz w:val="16"/>
          <w:szCs w:val="16"/>
        </w:rPr>
      </w:pPr>
      <w:r w:rsidRPr="00D44D43">
        <w:rPr>
          <w:sz w:val="16"/>
          <w:szCs w:val="16"/>
          <w:vertAlign w:val="superscript"/>
        </w:rPr>
        <w:t>4</w:t>
      </w:r>
      <w:r w:rsidRPr="00D44D43">
        <w:rPr>
          <w:sz w:val="16"/>
          <w:szCs w:val="16"/>
        </w:rPr>
        <w:t>Department of Rangeland and Fire Sciences, College of Natural Resources, University of Idaho</w:t>
      </w:r>
    </w:p>
    <w:p w14:paraId="19BC9D2E" w14:textId="4766BFE3" w:rsidR="00D44D43" w:rsidRPr="00D44D43" w:rsidRDefault="00D44D43" w:rsidP="00D44D43">
      <w:pPr>
        <w:spacing w:after="0" w:line="240" w:lineRule="auto"/>
        <w:ind w:left="1440"/>
        <w:rPr>
          <w:sz w:val="16"/>
          <w:szCs w:val="16"/>
        </w:rPr>
      </w:pPr>
      <w:r w:rsidRPr="00D44D43">
        <w:rPr>
          <w:sz w:val="16"/>
          <w:szCs w:val="16"/>
          <w:vertAlign w:val="superscript"/>
        </w:rPr>
        <w:t>5</w:t>
      </w:r>
      <w:r w:rsidRPr="00D44D43">
        <w:rPr>
          <w:sz w:val="16"/>
          <w:szCs w:val="16"/>
        </w:rPr>
        <w:t>McCall Outdoor Science School, College of Natural Resources, University of Idaho</w:t>
      </w:r>
    </w:p>
    <w:p w14:paraId="0CEE835D" w14:textId="31967798" w:rsidR="005F5747" w:rsidRDefault="005F5747" w:rsidP="005F5747">
      <w:pPr>
        <w:spacing w:after="0" w:line="240" w:lineRule="auto"/>
        <w:ind w:left="1440" w:hanging="1440"/>
      </w:pPr>
      <w:r>
        <w:t>9:00</w:t>
      </w:r>
      <w:r w:rsidR="00D44D43">
        <w:t xml:space="preserve"> – </w:t>
      </w:r>
      <w:r>
        <w:t>9:20</w:t>
      </w:r>
      <w:r w:rsidR="00D44D43">
        <w:t xml:space="preserve"> - </w:t>
      </w:r>
      <w:r w:rsidR="00B25895">
        <w:t xml:space="preserve">    </w:t>
      </w:r>
      <w:r w:rsidR="00D44D43" w:rsidRPr="00D44D43">
        <w:t>Benefits to Net Farm Income through Precision Agriculture and Preservation of Wetlands</w:t>
      </w:r>
    </w:p>
    <w:p w14:paraId="5DA14139" w14:textId="1EDF68D3" w:rsidR="00D44D43" w:rsidRDefault="00D44D43" w:rsidP="005F5747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Hannah Jones</w:t>
      </w:r>
      <w:r w:rsidRPr="00D44D43">
        <w:rPr>
          <w:vertAlign w:val="superscript"/>
        </w:rPr>
        <w:t>1</w:t>
      </w:r>
    </w:p>
    <w:p w14:paraId="61F3F4D0" w14:textId="7BC53805" w:rsidR="00D44D43" w:rsidRPr="00D44D43" w:rsidRDefault="00D44D43" w:rsidP="005F5747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D44D43">
        <w:rPr>
          <w:sz w:val="16"/>
          <w:szCs w:val="16"/>
          <w:vertAlign w:val="superscript"/>
        </w:rPr>
        <w:t>1</w:t>
      </w:r>
      <w:r w:rsidRPr="00D44D43">
        <w:rPr>
          <w:sz w:val="16"/>
          <w:szCs w:val="16"/>
        </w:rPr>
        <w:t>Nebraska Game and Parks Commission</w:t>
      </w:r>
    </w:p>
    <w:p w14:paraId="3532371D" w14:textId="7D933AFB" w:rsidR="005F5747" w:rsidRDefault="005F5747" w:rsidP="005F5747">
      <w:pPr>
        <w:spacing w:after="0" w:line="240" w:lineRule="auto"/>
        <w:ind w:left="1440" w:hanging="1440"/>
      </w:pPr>
      <w:r>
        <w:t>9:20</w:t>
      </w:r>
      <w:r w:rsidR="00D44D43">
        <w:t xml:space="preserve"> – 10:00 </w:t>
      </w:r>
      <w:r w:rsidR="00B25895">
        <w:t>-</w:t>
      </w:r>
      <w:r w:rsidR="00D44D43">
        <w:t xml:space="preserve"> </w:t>
      </w:r>
      <w:r w:rsidR="00B25895">
        <w:t xml:space="preserve">  </w:t>
      </w:r>
      <w:r w:rsidR="00D44D43">
        <w:t>Discussion and Additional Questions</w:t>
      </w:r>
    </w:p>
    <w:p w14:paraId="5EB76312" w14:textId="6F29752C" w:rsidR="005F5747" w:rsidRDefault="005F5747" w:rsidP="005F5747">
      <w:pPr>
        <w:spacing w:after="0" w:line="240" w:lineRule="auto"/>
        <w:ind w:left="1440" w:hanging="1440"/>
      </w:pPr>
      <w:r>
        <w:t>10:00</w:t>
      </w:r>
      <w:r w:rsidR="00D44D43">
        <w:t xml:space="preserve"> – </w:t>
      </w:r>
      <w:r>
        <w:t>10:20</w:t>
      </w:r>
      <w:r w:rsidR="00D44D43">
        <w:t xml:space="preserve"> - Break</w:t>
      </w:r>
    </w:p>
    <w:p w14:paraId="3C608E65" w14:textId="6A64B022" w:rsidR="005F5747" w:rsidRDefault="005F5747" w:rsidP="005F5747">
      <w:pPr>
        <w:spacing w:after="0" w:line="240" w:lineRule="auto"/>
        <w:ind w:left="1440" w:hanging="1440"/>
      </w:pPr>
      <w:r>
        <w:t>10:20</w:t>
      </w:r>
      <w:r w:rsidR="00D44D43">
        <w:t xml:space="preserve"> – </w:t>
      </w:r>
      <w:r>
        <w:t>10:40</w:t>
      </w:r>
      <w:r w:rsidR="00D44D43">
        <w:t xml:space="preserve"> - </w:t>
      </w:r>
      <w:r w:rsidR="00D44D43" w:rsidRPr="00D44D43">
        <w:t>Habitat selection by waterfowl during sp</w:t>
      </w:r>
      <w:r w:rsidR="0075487E">
        <w:t>r</w:t>
      </w:r>
      <w:r w:rsidR="00D44D43" w:rsidRPr="00D44D43">
        <w:t>ing migration in the Rainwater Basin region of Nebraska</w:t>
      </w:r>
    </w:p>
    <w:p w14:paraId="33C5FC91" w14:textId="02FC536E" w:rsidR="0075487E" w:rsidRDefault="0075487E" w:rsidP="005F5747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Dana Varner</w:t>
      </w:r>
      <w:r w:rsidRPr="0075487E">
        <w:rPr>
          <w:vertAlign w:val="superscript"/>
        </w:rPr>
        <w:t>1</w:t>
      </w:r>
    </w:p>
    <w:p w14:paraId="25195683" w14:textId="421AD925" w:rsidR="0075487E" w:rsidRPr="0075487E" w:rsidRDefault="0075487E" w:rsidP="005F5747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75487E">
        <w:rPr>
          <w:sz w:val="16"/>
          <w:szCs w:val="16"/>
          <w:vertAlign w:val="superscript"/>
        </w:rPr>
        <w:t>1</w:t>
      </w:r>
      <w:r w:rsidRPr="0075487E">
        <w:rPr>
          <w:sz w:val="16"/>
          <w:szCs w:val="16"/>
        </w:rPr>
        <w:t>Rainwater Basin Joint Venture</w:t>
      </w:r>
    </w:p>
    <w:p w14:paraId="5F437EE6" w14:textId="7D3D0CCA" w:rsidR="005F5747" w:rsidRDefault="005F5747" w:rsidP="005F5747">
      <w:pPr>
        <w:spacing w:after="0" w:line="240" w:lineRule="auto"/>
        <w:ind w:left="1440" w:hanging="1440"/>
      </w:pPr>
      <w:r>
        <w:t>10:40</w:t>
      </w:r>
      <w:r w:rsidR="0075487E">
        <w:t xml:space="preserve"> – </w:t>
      </w:r>
      <w:r>
        <w:t>11:00</w:t>
      </w:r>
      <w:r w:rsidR="0075487E">
        <w:t xml:space="preserve"> - </w:t>
      </w:r>
      <w:r w:rsidR="0075487E" w:rsidRPr="0075487E">
        <w:t>Habitat Management Plan Implementation and Development of the Inventory and Monitoring Plan for the Wetland Management District</w:t>
      </w:r>
    </w:p>
    <w:p w14:paraId="17CA45CD" w14:textId="0ED1C8FE" w:rsidR="000F3F73" w:rsidRDefault="0075487E" w:rsidP="000F3F73">
      <w:pPr>
        <w:spacing w:after="0" w:line="240" w:lineRule="auto"/>
        <w:ind w:left="1440" w:hanging="1440"/>
      </w:pPr>
      <w:r>
        <w:tab/>
      </w:r>
      <w:r w:rsidR="000F3F73" w:rsidRPr="00B25895">
        <w:rPr>
          <w:i/>
          <w:iCs/>
        </w:rPr>
        <w:t>Jeff Drahota</w:t>
      </w:r>
      <w:r w:rsidR="000F3F73" w:rsidRPr="000F3F73">
        <w:rPr>
          <w:vertAlign w:val="superscript"/>
        </w:rPr>
        <w:t>1</w:t>
      </w:r>
      <w:r w:rsidR="000F3F73">
        <w:t xml:space="preserve">, </w:t>
      </w:r>
      <w:r w:rsidR="000F3F73" w:rsidRPr="000F3F73">
        <w:t>Kylie Tierney</w:t>
      </w:r>
      <w:r w:rsidR="000F3F73" w:rsidRPr="000F3F73">
        <w:rPr>
          <w:vertAlign w:val="superscript"/>
        </w:rPr>
        <w:t>2</w:t>
      </w:r>
      <w:r w:rsidR="000F3F73" w:rsidRPr="000F3F73">
        <w:t>, Jessica Bolser</w:t>
      </w:r>
      <w:r w:rsidR="000F3F73" w:rsidRPr="000F3F73">
        <w:rPr>
          <w:vertAlign w:val="superscript"/>
        </w:rPr>
        <w:t>1</w:t>
      </w:r>
      <w:r w:rsidR="000F3F73">
        <w:t>, and</w:t>
      </w:r>
      <w:r w:rsidR="000F3F73" w:rsidRPr="000F3F73">
        <w:t xml:space="preserve"> Orien Richmond</w:t>
      </w:r>
      <w:r w:rsidR="000F3F73" w:rsidRPr="000F3F73">
        <w:rPr>
          <w:vertAlign w:val="superscript"/>
        </w:rPr>
        <w:t>3</w:t>
      </w:r>
    </w:p>
    <w:p w14:paraId="5D07A763" w14:textId="6C83A92B" w:rsidR="000F3F73" w:rsidRPr="000F3F73" w:rsidRDefault="000F3F73" w:rsidP="000F3F73">
      <w:pPr>
        <w:spacing w:after="0" w:line="240" w:lineRule="auto"/>
        <w:ind w:left="1440"/>
        <w:rPr>
          <w:sz w:val="16"/>
          <w:szCs w:val="16"/>
        </w:rPr>
      </w:pPr>
      <w:r w:rsidRPr="000F3F73">
        <w:rPr>
          <w:sz w:val="16"/>
          <w:szCs w:val="16"/>
          <w:vertAlign w:val="superscript"/>
        </w:rPr>
        <w:t>1</w:t>
      </w:r>
      <w:r w:rsidRPr="000F3F73">
        <w:rPr>
          <w:sz w:val="16"/>
          <w:szCs w:val="16"/>
        </w:rPr>
        <w:t>Rainwater Basin Wetland Management District, U.S. Fish and Wildlife Service</w:t>
      </w:r>
    </w:p>
    <w:p w14:paraId="5CD7479B" w14:textId="4DC620D6" w:rsidR="000F3F73" w:rsidRPr="000F3F73" w:rsidRDefault="000F3F73" w:rsidP="000F3F73">
      <w:pPr>
        <w:spacing w:after="0" w:line="240" w:lineRule="auto"/>
        <w:ind w:left="720" w:firstLine="720"/>
        <w:rPr>
          <w:sz w:val="16"/>
          <w:szCs w:val="16"/>
        </w:rPr>
      </w:pPr>
      <w:r w:rsidRPr="000F3F73">
        <w:rPr>
          <w:sz w:val="16"/>
          <w:szCs w:val="16"/>
          <w:vertAlign w:val="superscript"/>
        </w:rPr>
        <w:t>2</w:t>
      </w:r>
      <w:r w:rsidRPr="000F3F73">
        <w:rPr>
          <w:sz w:val="16"/>
          <w:szCs w:val="16"/>
        </w:rPr>
        <w:t xml:space="preserve">Directors Fellowship Program, Simpson College </w:t>
      </w:r>
    </w:p>
    <w:p w14:paraId="2A20AF73" w14:textId="097E6E05" w:rsidR="0075487E" w:rsidRPr="000F3F73" w:rsidRDefault="000F3F73" w:rsidP="000F3F73">
      <w:pPr>
        <w:spacing w:after="0" w:line="240" w:lineRule="auto"/>
        <w:ind w:left="720" w:firstLine="720"/>
        <w:rPr>
          <w:sz w:val="16"/>
          <w:szCs w:val="16"/>
        </w:rPr>
      </w:pPr>
      <w:r w:rsidRPr="000F3F73">
        <w:rPr>
          <w:sz w:val="16"/>
          <w:szCs w:val="16"/>
          <w:vertAlign w:val="superscript"/>
        </w:rPr>
        <w:t>3</w:t>
      </w:r>
      <w:r w:rsidRPr="000F3F73">
        <w:rPr>
          <w:sz w:val="16"/>
          <w:szCs w:val="16"/>
        </w:rPr>
        <w:t>Inventory and Monitoring Program, U.S. Fish and Wildlife Service</w:t>
      </w:r>
    </w:p>
    <w:p w14:paraId="3B681EF6" w14:textId="09CB790F" w:rsidR="005F5747" w:rsidRDefault="005F5747" w:rsidP="005F5747">
      <w:pPr>
        <w:spacing w:after="0" w:line="240" w:lineRule="auto"/>
        <w:ind w:left="1440" w:hanging="1440"/>
      </w:pPr>
      <w:r>
        <w:t>11:00</w:t>
      </w:r>
      <w:r w:rsidR="00912EC2">
        <w:t xml:space="preserve"> – </w:t>
      </w:r>
      <w:r>
        <w:t>11:20</w:t>
      </w:r>
      <w:r w:rsidR="00912EC2">
        <w:t xml:space="preserve"> - </w:t>
      </w:r>
      <w:r w:rsidR="00C61C1C" w:rsidRPr="00C61C1C">
        <w:t>Science to Solutions: Wetland Restoration and Management in Nebraska's Rainwater Basin</w:t>
      </w:r>
    </w:p>
    <w:p w14:paraId="593C5EF7" w14:textId="63572F25" w:rsidR="00912EC2" w:rsidRDefault="00912EC2" w:rsidP="005F5747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Cortney Shaefer</w:t>
      </w:r>
      <w:r w:rsidRPr="00912EC2">
        <w:rPr>
          <w:vertAlign w:val="superscript"/>
        </w:rPr>
        <w:t>1</w:t>
      </w:r>
    </w:p>
    <w:p w14:paraId="22B889F8" w14:textId="0AEC9F74" w:rsidR="00912EC2" w:rsidRPr="000B53A7" w:rsidRDefault="00912EC2" w:rsidP="005F5747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0B53A7">
        <w:rPr>
          <w:sz w:val="16"/>
          <w:szCs w:val="16"/>
          <w:vertAlign w:val="superscript"/>
        </w:rPr>
        <w:t>1</w:t>
      </w:r>
      <w:r w:rsidRPr="000B53A7">
        <w:rPr>
          <w:sz w:val="16"/>
          <w:szCs w:val="16"/>
        </w:rPr>
        <w:t>Rainwater Basin Joint Venture</w:t>
      </w:r>
    </w:p>
    <w:p w14:paraId="15888177" w14:textId="77777777" w:rsidR="008133EB" w:rsidRDefault="005F5747" w:rsidP="005F5747">
      <w:pPr>
        <w:spacing w:after="0" w:line="240" w:lineRule="auto"/>
        <w:ind w:left="1440" w:hanging="1440"/>
      </w:pPr>
      <w:r>
        <w:t>11:20</w:t>
      </w:r>
      <w:r w:rsidR="00912EC2">
        <w:t xml:space="preserve"> – </w:t>
      </w:r>
      <w:r>
        <w:t>1</w:t>
      </w:r>
      <w:r w:rsidR="00912EC2">
        <w:t>2</w:t>
      </w:r>
      <w:r>
        <w:t>:</w:t>
      </w:r>
      <w:r w:rsidR="00912EC2">
        <w:t>0</w:t>
      </w:r>
      <w:r>
        <w:t>0</w:t>
      </w:r>
      <w:r w:rsidR="00912EC2">
        <w:t xml:space="preserve"> - </w:t>
      </w:r>
      <w:r w:rsidR="00912EC2" w:rsidRPr="00912EC2">
        <w:t xml:space="preserve">Connecting Science to Implementation Panel </w:t>
      </w:r>
    </w:p>
    <w:p w14:paraId="2D5A7B0B" w14:textId="77777777" w:rsidR="008133EB" w:rsidRDefault="008133EB" w:rsidP="008133EB">
      <w:pPr>
        <w:spacing w:after="0" w:line="240" w:lineRule="auto"/>
        <w:ind w:left="1440"/>
      </w:pPr>
      <w:r>
        <w:t xml:space="preserve">Moderator – Anne </w:t>
      </w:r>
      <w:proofErr w:type="spellStart"/>
      <w:r>
        <w:t>Bartuszevige</w:t>
      </w:r>
      <w:proofErr w:type="spellEnd"/>
      <w:r>
        <w:t>, Playa Lakes Joint Venture</w:t>
      </w:r>
    </w:p>
    <w:p w14:paraId="2478A24E" w14:textId="60E2BE72" w:rsidR="005F5747" w:rsidRDefault="008133EB" w:rsidP="008133EB">
      <w:pPr>
        <w:spacing w:after="0" w:line="240" w:lineRule="auto"/>
        <w:ind w:left="1440"/>
      </w:pPr>
      <w:r>
        <w:t>Panelists – Jorda</w:t>
      </w:r>
      <w:r w:rsidR="00B25895">
        <w:t xml:space="preserve">n </w:t>
      </w:r>
      <w:proofErr w:type="spellStart"/>
      <w:r w:rsidR="00B25895">
        <w:t>Menge</w:t>
      </w:r>
      <w:proofErr w:type="spellEnd"/>
      <w:r>
        <w:t xml:space="preserve">, </w:t>
      </w:r>
      <w:r w:rsidR="00B25895">
        <w:t>Pheasants Forever</w:t>
      </w:r>
      <w:r>
        <w:t xml:space="preserve">; </w:t>
      </w:r>
      <w:r w:rsidR="00B25895">
        <w:t>Peyton Burt</w:t>
      </w:r>
      <w:r>
        <w:t>,</w:t>
      </w:r>
      <w:r w:rsidR="00B25895">
        <w:t xml:space="preserve"> Pheasants Forever</w:t>
      </w:r>
      <w:r>
        <w:t xml:space="preserve">; Brad </w:t>
      </w:r>
      <w:r w:rsidR="00B25895">
        <w:t>Seitz</w:t>
      </w:r>
      <w:r>
        <w:t xml:space="preserve">, </w:t>
      </w:r>
      <w:r w:rsidR="00B25895">
        <w:t>Nebraska Game and Parks Commission</w:t>
      </w:r>
    </w:p>
    <w:p w14:paraId="22D73D0E" w14:textId="196688E8" w:rsidR="005F5747" w:rsidRDefault="005F5747" w:rsidP="005F5747">
      <w:pPr>
        <w:spacing w:after="0" w:line="240" w:lineRule="auto"/>
        <w:ind w:left="1440" w:hanging="1440"/>
      </w:pPr>
      <w:r>
        <w:t>12:00</w:t>
      </w:r>
      <w:r w:rsidR="00912EC2">
        <w:t xml:space="preserve"> – </w:t>
      </w:r>
      <w:r>
        <w:t>1:20</w:t>
      </w:r>
      <w:r w:rsidR="00912EC2">
        <w:t xml:space="preserve"> -   Lunch</w:t>
      </w:r>
    </w:p>
    <w:p w14:paraId="364E036D" w14:textId="573242B6" w:rsidR="005F5747" w:rsidRDefault="005F5747" w:rsidP="005F5747">
      <w:pPr>
        <w:spacing w:after="0" w:line="240" w:lineRule="auto"/>
        <w:ind w:left="1440" w:hanging="1440"/>
      </w:pPr>
      <w:r>
        <w:t>1:20</w:t>
      </w:r>
      <w:r w:rsidR="00912EC2">
        <w:t xml:space="preserve"> – 2</w:t>
      </w:r>
      <w:r>
        <w:t>:</w:t>
      </w:r>
      <w:r w:rsidR="00912EC2">
        <w:t>0</w:t>
      </w:r>
      <w:r>
        <w:t>0</w:t>
      </w:r>
      <w:r w:rsidR="00912EC2">
        <w:t xml:space="preserve"> -     </w:t>
      </w:r>
      <w:r w:rsidR="00B119BB" w:rsidRPr="00B119BB">
        <w:t>An Incomplete Overview of Recent Playa Research in Kansas</w:t>
      </w:r>
    </w:p>
    <w:p w14:paraId="3C06E55E" w14:textId="2C977348" w:rsidR="00912EC2" w:rsidRPr="00A734EA" w:rsidRDefault="00912EC2" w:rsidP="005F5747">
      <w:pPr>
        <w:spacing w:after="0" w:line="240" w:lineRule="auto"/>
        <w:ind w:left="1440" w:hanging="1440"/>
      </w:pPr>
      <w:r>
        <w:tab/>
      </w:r>
      <w:r w:rsidR="00B119BB" w:rsidRPr="00B119BB">
        <w:rPr>
          <w:i/>
          <w:iCs/>
        </w:rPr>
        <w:t>Jude Kastens</w:t>
      </w:r>
      <w:r w:rsidR="00B119BB" w:rsidRPr="00B119BB">
        <w:rPr>
          <w:i/>
          <w:iCs/>
          <w:vertAlign w:val="superscript"/>
        </w:rPr>
        <w:t>1</w:t>
      </w:r>
      <w:r w:rsidR="00B119BB" w:rsidRPr="00B119BB">
        <w:rPr>
          <w:i/>
          <w:iCs/>
        </w:rPr>
        <w:t xml:space="preserve">, </w:t>
      </w:r>
      <w:r w:rsidR="00B119BB" w:rsidRPr="00A734EA">
        <w:t>Debbie Baker</w:t>
      </w:r>
      <w:r w:rsidR="00B119BB" w:rsidRPr="00A734EA">
        <w:rPr>
          <w:vertAlign w:val="superscript"/>
        </w:rPr>
        <w:t>1</w:t>
      </w:r>
      <w:r w:rsidR="00B119BB" w:rsidRPr="00A734EA">
        <w:t>, Don Huggins</w:t>
      </w:r>
      <w:r w:rsidR="00B119BB" w:rsidRPr="00A734EA">
        <w:rPr>
          <w:vertAlign w:val="superscript"/>
        </w:rPr>
        <w:t>1</w:t>
      </w:r>
      <w:r w:rsidR="00B119BB" w:rsidRPr="00A734EA">
        <w:t>, Randy Stotler</w:t>
      </w:r>
      <w:r w:rsidR="00B119BB" w:rsidRPr="00A734EA">
        <w:rPr>
          <w:vertAlign w:val="superscript"/>
        </w:rPr>
        <w:t>2</w:t>
      </w:r>
      <w:r w:rsidR="00B119BB" w:rsidRPr="00A734EA">
        <w:t>, Dana Peterson</w:t>
      </w:r>
      <w:r w:rsidR="00B119BB" w:rsidRPr="00A734EA">
        <w:rPr>
          <w:vertAlign w:val="superscript"/>
        </w:rPr>
        <w:t>1</w:t>
      </w:r>
      <w:r w:rsidR="00B119BB" w:rsidRPr="00A734EA">
        <w:t>, Tony Layzell</w:t>
      </w:r>
      <w:r w:rsidR="00B119BB" w:rsidRPr="00A734EA">
        <w:rPr>
          <w:vertAlign w:val="superscript"/>
        </w:rPr>
        <w:t>3</w:t>
      </w:r>
    </w:p>
    <w:p w14:paraId="17244F2F" w14:textId="2FBBE307" w:rsidR="00B119BB" w:rsidRPr="00B119BB" w:rsidRDefault="00B119BB" w:rsidP="005F5747">
      <w:pPr>
        <w:spacing w:after="0" w:line="240" w:lineRule="auto"/>
        <w:ind w:left="1440" w:hanging="1440"/>
        <w:rPr>
          <w:sz w:val="16"/>
          <w:szCs w:val="16"/>
        </w:rPr>
      </w:pPr>
      <w:r>
        <w:rPr>
          <w:i/>
          <w:iCs/>
        </w:rPr>
        <w:tab/>
      </w:r>
      <w:r w:rsidRPr="00B119BB">
        <w:rPr>
          <w:sz w:val="16"/>
          <w:szCs w:val="16"/>
          <w:vertAlign w:val="superscript"/>
        </w:rPr>
        <w:t>1</w:t>
      </w:r>
      <w:r w:rsidRPr="00B119BB">
        <w:rPr>
          <w:sz w:val="16"/>
          <w:szCs w:val="16"/>
        </w:rPr>
        <w:t>Kanses Biological Survey, University of Kansas</w:t>
      </w:r>
    </w:p>
    <w:p w14:paraId="56015477" w14:textId="67C9BEBC" w:rsidR="00B119BB" w:rsidRPr="00B119BB" w:rsidRDefault="00B119BB" w:rsidP="005F5747">
      <w:pPr>
        <w:spacing w:after="0" w:line="240" w:lineRule="auto"/>
        <w:ind w:left="1440" w:hanging="1440"/>
        <w:rPr>
          <w:sz w:val="16"/>
          <w:szCs w:val="16"/>
        </w:rPr>
      </w:pPr>
      <w:r w:rsidRPr="00B119BB">
        <w:rPr>
          <w:sz w:val="16"/>
          <w:szCs w:val="16"/>
        </w:rPr>
        <w:tab/>
      </w:r>
      <w:r w:rsidRPr="00B119BB">
        <w:rPr>
          <w:sz w:val="16"/>
          <w:szCs w:val="16"/>
          <w:vertAlign w:val="superscript"/>
        </w:rPr>
        <w:t>2</w:t>
      </w:r>
      <w:r w:rsidRPr="00B119BB">
        <w:rPr>
          <w:sz w:val="16"/>
          <w:szCs w:val="16"/>
        </w:rPr>
        <w:t>University of Waterloo</w:t>
      </w:r>
    </w:p>
    <w:p w14:paraId="41A724DD" w14:textId="6436FD11" w:rsidR="00B119BB" w:rsidRPr="00B119BB" w:rsidRDefault="00B119BB" w:rsidP="005F5747">
      <w:pPr>
        <w:spacing w:after="0" w:line="240" w:lineRule="auto"/>
        <w:ind w:left="1440" w:hanging="1440"/>
        <w:rPr>
          <w:sz w:val="16"/>
          <w:szCs w:val="16"/>
        </w:rPr>
      </w:pPr>
      <w:r w:rsidRPr="00B119BB">
        <w:rPr>
          <w:sz w:val="16"/>
          <w:szCs w:val="16"/>
        </w:rPr>
        <w:tab/>
      </w:r>
      <w:r w:rsidRPr="00B119BB">
        <w:rPr>
          <w:sz w:val="16"/>
          <w:szCs w:val="16"/>
          <w:vertAlign w:val="superscript"/>
        </w:rPr>
        <w:t>3</w:t>
      </w:r>
      <w:r w:rsidRPr="00B119BB">
        <w:rPr>
          <w:sz w:val="16"/>
          <w:szCs w:val="16"/>
        </w:rPr>
        <w:t>Department of Geology, University of Kansas</w:t>
      </w:r>
    </w:p>
    <w:p w14:paraId="3EA830B6" w14:textId="7C4E4254" w:rsidR="005F5747" w:rsidRDefault="005F5747" w:rsidP="005F5747">
      <w:pPr>
        <w:spacing w:after="0" w:line="240" w:lineRule="auto"/>
        <w:ind w:left="1440" w:hanging="1440"/>
      </w:pPr>
      <w:r>
        <w:t>2:00</w:t>
      </w:r>
      <w:r w:rsidR="00912EC2">
        <w:t xml:space="preserve"> – </w:t>
      </w:r>
      <w:r>
        <w:t>2:20</w:t>
      </w:r>
      <w:r w:rsidR="00912EC2">
        <w:t xml:space="preserve"> -     </w:t>
      </w:r>
      <w:r w:rsidR="00912EC2" w:rsidRPr="00912EC2">
        <w:t>Using Drones and Satellites for Near Real-time Playa Wetlands Monitoring and Assessment</w:t>
      </w:r>
    </w:p>
    <w:p w14:paraId="615378F7" w14:textId="046FF619" w:rsidR="00912EC2" w:rsidRDefault="00912EC2" w:rsidP="005F5747">
      <w:pPr>
        <w:spacing w:after="0" w:line="240" w:lineRule="auto"/>
        <w:ind w:left="1440" w:hanging="1440"/>
      </w:pPr>
      <w:r>
        <w:tab/>
      </w:r>
      <w:proofErr w:type="spellStart"/>
      <w:r w:rsidRPr="00B25895">
        <w:rPr>
          <w:i/>
          <w:iCs/>
        </w:rPr>
        <w:t>Zhenghong</w:t>
      </w:r>
      <w:proofErr w:type="spellEnd"/>
      <w:r w:rsidRPr="00B25895">
        <w:rPr>
          <w:i/>
          <w:iCs/>
        </w:rPr>
        <w:t xml:space="preserve"> Tang</w:t>
      </w:r>
      <w:r w:rsidRPr="00912EC2">
        <w:rPr>
          <w:vertAlign w:val="superscript"/>
        </w:rPr>
        <w:t>1</w:t>
      </w:r>
    </w:p>
    <w:p w14:paraId="43966B49" w14:textId="4FDE32AC" w:rsidR="00912EC2" w:rsidRDefault="00912EC2" w:rsidP="00912EC2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0B53A7">
        <w:rPr>
          <w:sz w:val="16"/>
          <w:szCs w:val="16"/>
          <w:vertAlign w:val="superscript"/>
        </w:rPr>
        <w:t>1</w:t>
      </w:r>
      <w:r w:rsidRPr="000B53A7">
        <w:rPr>
          <w:sz w:val="16"/>
          <w:szCs w:val="16"/>
        </w:rPr>
        <w:t>Community and Regional Planning Program, University of Nebraska-Lincoln</w:t>
      </w:r>
    </w:p>
    <w:p w14:paraId="1A4AD797" w14:textId="443D6CEF" w:rsidR="0033477E" w:rsidRDefault="0033477E" w:rsidP="00912EC2">
      <w:pPr>
        <w:spacing w:after="0" w:line="240" w:lineRule="auto"/>
        <w:ind w:left="1440" w:hanging="1440"/>
        <w:rPr>
          <w:sz w:val="16"/>
          <w:szCs w:val="16"/>
        </w:rPr>
      </w:pPr>
    </w:p>
    <w:p w14:paraId="0388E5B1" w14:textId="35E07B1D" w:rsidR="0033477E" w:rsidRDefault="0033477E" w:rsidP="00912EC2">
      <w:pPr>
        <w:spacing w:after="0" w:line="240" w:lineRule="auto"/>
        <w:ind w:left="1440" w:hanging="1440"/>
        <w:rPr>
          <w:sz w:val="16"/>
          <w:szCs w:val="16"/>
        </w:rPr>
      </w:pPr>
    </w:p>
    <w:p w14:paraId="7FDFC9C5" w14:textId="77777777" w:rsidR="0033477E" w:rsidRPr="000B53A7" w:rsidRDefault="0033477E" w:rsidP="00912EC2">
      <w:pPr>
        <w:spacing w:after="0" w:line="240" w:lineRule="auto"/>
        <w:ind w:left="1440" w:hanging="1440"/>
        <w:rPr>
          <w:sz w:val="16"/>
          <w:szCs w:val="16"/>
        </w:rPr>
      </w:pPr>
    </w:p>
    <w:p w14:paraId="55617CEC" w14:textId="448E187C" w:rsidR="005F5747" w:rsidRDefault="005F5747" w:rsidP="005F5747">
      <w:pPr>
        <w:spacing w:after="0" w:line="240" w:lineRule="auto"/>
        <w:ind w:left="1440" w:hanging="1440"/>
      </w:pPr>
      <w:r>
        <w:lastRenderedPageBreak/>
        <w:t>2:20</w:t>
      </w:r>
      <w:r w:rsidR="00B25895">
        <w:t xml:space="preserve"> </w:t>
      </w:r>
      <w:r w:rsidR="00B25895" w:rsidRPr="00B25895">
        <w:t>–</w:t>
      </w:r>
      <w:r w:rsidR="00912EC2">
        <w:t xml:space="preserve"> </w:t>
      </w:r>
      <w:r>
        <w:t>2:40</w:t>
      </w:r>
      <w:r w:rsidR="00912EC2">
        <w:t xml:space="preserve"> -     </w:t>
      </w:r>
      <w:r w:rsidR="00912EC2" w:rsidRPr="00912EC2">
        <w:t>Examination of Daily and Sub-daily Water Level Changes in Rainwater Basin Wetlands</w:t>
      </w:r>
    </w:p>
    <w:p w14:paraId="2C0BC4DF" w14:textId="71F545C0" w:rsidR="00912EC2" w:rsidRDefault="00912EC2" w:rsidP="00912EC2">
      <w:pPr>
        <w:spacing w:after="0" w:line="240" w:lineRule="auto"/>
        <w:ind w:left="1440"/>
      </w:pPr>
      <w:r w:rsidRPr="00B25895">
        <w:rPr>
          <w:i/>
          <w:iCs/>
        </w:rPr>
        <w:t>Sarah Thompson</w:t>
      </w:r>
      <w:r w:rsidRPr="000B53A7">
        <w:rPr>
          <w:vertAlign w:val="superscript"/>
        </w:rPr>
        <w:t>1</w:t>
      </w:r>
      <w:r w:rsidRPr="00912EC2">
        <w:t>, Erin Haacker</w:t>
      </w:r>
      <w:r w:rsidRPr="000B53A7">
        <w:rPr>
          <w:vertAlign w:val="superscript"/>
        </w:rPr>
        <w:t>1</w:t>
      </w:r>
      <w:r w:rsidRPr="00912EC2">
        <w:t xml:space="preserve">, </w:t>
      </w:r>
      <w:r>
        <w:t xml:space="preserve">and </w:t>
      </w:r>
      <w:r w:rsidRPr="00912EC2">
        <w:t>Ted LaGrange</w:t>
      </w:r>
      <w:r w:rsidRPr="000B53A7">
        <w:rPr>
          <w:vertAlign w:val="superscript"/>
        </w:rPr>
        <w:t>2</w:t>
      </w:r>
    </w:p>
    <w:p w14:paraId="6981CCFC" w14:textId="418E3F39" w:rsidR="00912EC2" w:rsidRPr="000B53A7" w:rsidRDefault="000B53A7" w:rsidP="00912EC2">
      <w:pPr>
        <w:spacing w:after="0" w:line="240" w:lineRule="auto"/>
        <w:ind w:left="1440"/>
        <w:rPr>
          <w:sz w:val="16"/>
          <w:szCs w:val="16"/>
        </w:rPr>
      </w:pPr>
      <w:r w:rsidRPr="000B53A7">
        <w:rPr>
          <w:sz w:val="16"/>
          <w:szCs w:val="16"/>
          <w:vertAlign w:val="superscript"/>
        </w:rPr>
        <w:t>1</w:t>
      </w:r>
      <w:r w:rsidRPr="000B53A7">
        <w:rPr>
          <w:sz w:val="16"/>
          <w:szCs w:val="16"/>
        </w:rPr>
        <w:t>Department of Earth and Atmospheric Sciences, University of Nebraska – Lincoln</w:t>
      </w:r>
    </w:p>
    <w:p w14:paraId="5154DB17" w14:textId="5A6B0092" w:rsidR="000B53A7" w:rsidRPr="000B53A7" w:rsidRDefault="000B53A7" w:rsidP="00912EC2">
      <w:pPr>
        <w:spacing w:after="0" w:line="240" w:lineRule="auto"/>
        <w:ind w:left="1440"/>
        <w:rPr>
          <w:sz w:val="16"/>
          <w:szCs w:val="16"/>
        </w:rPr>
      </w:pPr>
      <w:r w:rsidRPr="000B53A7">
        <w:rPr>
          <w:sz w:val="16"/>
          <w:szCs w:val="16"/>
          <w:vertAlign w:val="superscript"/>
        </w:rPr>
        <w:t>2</w:t>
      </w:r>
      <w:r w:rsidRPr="000B53A7">
        <w:rPr>
          <w:sz w:val="16"/>
          <w:szCs w:val="16"/>
        </w:rPr>
        <w:t>Nebraska Game and Parks Commission</w:t>
      </w:r>
    </w:p>
    <w:p w14:paraId="18025C87" w14:textId="192FDE1F" w:rsidR="005F5747" w:rsidRDefault="005F5747" w:rsidP="005F5747">
      <w:pPr>
        <w:spacing w:after="0" w:line="240" w:lineRule="auto"/>
        <w:ind w:left="1440" w:hanging="1440"/>
      </w:pPr>
      <w:r>
        <w:t>2:40</w:t>
      </w:r>
      <w:r w:rsidR="000B53A7">
        <w:t xml:space="preserve"> </w:t>
      </w:r>
      <w:r w:rsidR="00B25895">
        <w:t>–</w:t>
      </w:r>
      <w:r w:rsidR="000B53A7">
        <w:t xml:space="preserve"> </w:t>
      </w:r>
      <w:r>
        <w:t>3:00</w:t>
      </w:r>
      <w:r w:rsidR="000B53A7">
        <w:t xml:space="preserve"> - </w:t>
      </w:r>
      <w:r w:rsidR="00B25895">
        <w:t xml:space="preserve">    </w:t>
      </w:r>
      <w:r w:rsidR="000B53A7">
        <w:t>Break</w:t>
      </w:r>
    </w:p>
    <w:p w14:paraId="2DA46503" w14:textId="5C690913" w:rsidR="005F5747" w:rsidRDefault="005F5747" w:rsidP="005F5747">
      <w:pPr>
        <w:spacing w:after="0" w:line="240" w:lineRule="auto"/>
        <w:ind w:left="1440" w:hanging="1440"/>
      </w:pPr>
      <w:r>
        <w:t>3:00</w:t>
      </w:r>
      <w:r w:rsidR="000B53A7">
        <w:t xml:space="preserve"> </w:t>
      </w:r>
      <w:r w:rsidR="00B25895">
        <w:t>–</w:t>
      </w:r>
      <w:r w:rsidR="000B53A7">
        <w:t xml:space="preserve"> </w:t>
      </w:r>
      <w:r>
        <w:t>3:20</w:t>
      </w:r>
      <w:r w:rsidR="000B53A7">
        <w:t xml:space="preserve"> - </w:t>
      </w:r>
      <w:r w:rsidR="00B25895">
        <w:t xml:space="preserve">    </w:t>
      </w:r>
      <w:r w:rsidR="000B53A7" w:rsidRPr="000B53A7">
        <w:t>Opportunities for Collaborative Conservation through Source Water Protection</w:t>
      </w:r>
    </w:p>
    <w:p w14:paraId="6236876B" w14:textId="79455402" w:rsidR="000B53A7" w:rsidRDefault="000B53A7" w:rsidP="005F5747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Tatiana Davila</w:t>
      </w:r>
      <w:r w:rsidRPr="000B53A7">
        <w:rPr>
          <w:vertAlign w:val="superscript"/>
        </w:rPr>
        <w:t>1</w:t>
      </w:r>
    </w:p>
    <w:p w14:paraId="75F50858" w14:textId="11FFEA48" w:rsidR="000B53A7" w:rsidRPr="00794269" w:rsidRDefault="000B53A7" w:rsidP="005F5747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794269">
        <w:rPr>
          <w:sz w:val="16"/>
          <w:szCs w:val="16"/>
          <w:vertAlign w:val="superscript"/>
        </w:rPr>
        <w:t>1</w:t>
      </w:r>
      <w:r w:rsidRPr="00794269">
        <w:rPr>
          <w:sz w:val="16"/>
          <w:szCs w:val="16"/>
        </w:rPr>
        <w:t>Nebraska Department of Environment and Energy</w:t>
      </w:r>
    </w:p>
    <w:p w14:paraId="16C3DFE3" w14:textId="2B319C4B" w:rsidR="005F5747" w:rsidRDefault="005F5747" w:rsidP="005F5747">
      <w:pPr>
        <w:spacing w:after="0" w:line="240" w:lineRule="auto"/>
        <w:ind w:left="1440" w:hanging="1440"/>
      </w:pPr>
      <w:r>
        <w:t>3:20</w:t>
      </w:r>
      <w:r w:rsidR="000B53A7">
        <w:t xml:space="preserve"> </w:t>
      </w:r>
      <w:r w:rsidR="00B25895">
        <w:t>–</w:t>
      </w:r>
      <w:r w:rsidR="000B53A7">
        <w:t xml:space="preserve"> </w:t>
      </w:r>
      <w:r>
        <w:t>3:40</w:t>
      </w:r>
      <w:r w:rsidR="000B53A7">
        <w:t xml:space="preserve"> </w:t>
      </w:r>
      <w:r w:rsidR="00B25895">
        <w:t>-</w:t>
      </w:r>
      <w:r w:rsidR="000B53A7">
        <w:t xml:space="preserve"> </w:t>
      </w:r>
      <w:r w:rsidR="00B119BB">
        <w:t xml:space="preserve">    </w:t>
      </w:r>
      <w:r w:rsidR="000B53A7">
        <w:t>Wetland Recharge Project</w:t>
      </w:r>
    </w:p>
    <w:p w14:paraId="4DF5443D" w14:textId="423A1AAB" w:rsidR="000B53A7" w:rsidRDefault="000B53A7" w:rsidP="005F5747">
      <w:pPr>
        <w:spacing w:after="0" w:line="240" w:lineRule="auto"/>
        <w:ind w:left="1440" w:hanging="1440"/>
      </w:pPr>
      <w:r>
        <w:tab/>
      </w:r>
      <w:r w:rsidRPr="00B25895">
        <w:rPr>
          <w:i/>
          <w:iCs/>
        </w:rPr>
        <w:t>Duane Woodward</w:t>
      </w:r>
      <w:r w:rsidRPr="000B53A7">
        <w:rPr>
          <w:vertAlign w:val="superscript"/>
        </w:rPr>
        <w:t>1</w:t>
      </w:r>
    </w:p>
    <w:p w14:paraId="2F381410" w14:textId="4A1DE73D" w:rsidR="000B53A7" w:rsidRPr="00794269" w:rsidRDefault="000B53A7" w:rsidP="005F5747">
      <w:pPr>
        <w:spacing w:after="0" w:line="240" w:lineRule="auto"/>
        <w:ind w:left="1440" w:hanging="1440"/>
        <w:rPr>
          <w:sz w:val="16"/>
          <w:szCs w:val="16"/>
        </w:rPr>
      </w:pPr>
      <w:r>
        <w:tab/>
      </w:r>
      <w:r w:rsidRPr="00794269">
        <w:rPr>
          <w:sz w:val="16"/>
          <w:szCs w:val="16"/>
          <w:vertAlign w:val="superscript"/>
        </w:rPr>
        <w:t>1</w:t>
      </w:r>
      <w:r w:rsidRPr="00794269">
        <w:rPr>
          <w:sz w:val="16"/>
          <w:szCs w:val="16"/>
        </w:rPr>
        <w:t>Woodward Hydrology</w:t>
      </w:r>
    </w:p>
    <w:p w14:paraId="4675C496" w14:textId="68631AA9" w:rsidR="005F5747" w:rsidRDefault="005F5747" w:rsidP="000B53A7">
      <w:pPr>
        <w:spacing w:after="0" w:line="240" w:lineRule="auto"/>
        <w:ind w:left="1440" w:hanging="1440"/>
      </w:pPr>
      <w:r>
        <w:t>3:40</w:t>
      </w:r>
      <w:r w:rsidR="00B25895">
        <w:t xml:space="preserve"> – </w:t>
      </w:r>
      <w:r>
        <w:t>4:</w:t>
      </w:r>
      <w:r w:rsidR="000B53A7">
        <w:t>2</w:t>
      </w:r>
      <w:r>
        <w:t>0</w:t>
      </w:r>
      <w:r w:rsidR="000B53A7">
        <w:t xml:space="preserve"> - </w:t>
      </w:r>
      <w:r w:rsidR="00B119BB">
        <w:t xml:space="preserve">    </w:t>
      </w:r>
      <w:r w:rsidR="000B53A7" w:rsidRPr="000B53A7">
        <w:t xml:space="preserve">Connecting Science to Implementation Panel </w:t>
      </w:r>
    </w:p>
    <w:p w14:paraId="0098CF46" w14:textId="1714EB12" w:rsidR="00B25895" w:rsidRDefault="00B25895" w:rsidP="000B53A7">
      <w:pPr>
        <w:spacing w:after="0" w:line="240" w:lineRule="auto"/>
        <w:ind w:left="1440" w:hanging="1440"/>
      </w:pPr>
      <w:r>
        <w:tab/>
      </w:r>
      <w:r w:rsidRPr="00B25895">
        <w:t xml:space="preserve">Moderator – Anne </w:t>
      </w:r>
      <w:proofErr w:type="spellStart"/>
      <w:r w:rsidRPr="00B25895">
        <w:t>Bartuszevige</w:t>
      </w:r>
      <w:proofErr w:type="spellEnd"/>
      <w:r w:rsidRPr="00B25895">
        <w:t>, Playa Lakes Joint Venture</w:t>
      </w:r>
    </w:p>
    <w:p w14:paraId="2F037FF1" w14:textId="14D82302" w:rsidR="005F5747" w:rsidRDefault="005F5747" w:rsidP="00B25895">
      <w:pPr>
        <w:tabs>
          <w:tab w:val="left" w:pos="1170"/>
        </w:tabs>
        <w:spacing w:after="0" w:line="240" w:lineRule="auto"/>
        <w:ind w:left="1440" w:hanging="1440"/>
      </w:pPr>
      <w:r>
        <w:t>4:20</w:t>
      </w:r>
      <w:r w:rsidR="00B25895">
        <w:t xml:space="preserve"> – </w:t>
      </w:r>
      <w:r w:rsidR="000B53A7">
        <w:t>5</w:t>
      </w:r>
      <w:r>
        <w:t>:</w:t>
      </w:r>
      <w:r w:rsidR="000B53A7">
        <w:t>0</w:t>
      </w:r>
      <w:r>
        <w:t>0</w:t>
      </w:r>
      <w:r w:rsidR="000B53A7">
        <w:t xml:space="preserve"> </w:t>
      </w:r>
      <w:r w:rsidR="00B25895">
        <w:t>-</w:t>
      </w:r>
      <w:r w:rsidR="000B53A7">
        <w:t xml:space="preserve"> </w:t>
      </w:r>
      <w:r w:rsidR="00B119BB">
        <w:t xml:space="preserve">    </w:t>
      </w:r>
      <w:r w:rsidR="000B53A7">
        <w:t>Discussion and Additional Questions</w:t>
      </w:r>
    </w:p>
    <w:p w14:paraId="42C3B601" w14:textId="692A19A1" w:rsidR="00C61C1C" w:rsidRDefault="00C61C1C" w:rsidP="00B25895">
      <w:pPr>
        <w:tabs>
          <w:tab w:val="left" w:pos="1170"/>
        </w:tabs>
        <w:spacing w:after="0" w:line="240" w:lineRule="auto"/>
        <w:ind w:left="1440" w:hanging="1440"/>
      </w:pPr>
    </w:p>
    <w:p w14:paraId="0F262A74" w14:textId="77777777" w:rsidR="00C61C1C" w:rsidRDefault="00C61C1C" w:rsidP="00B25895">
      <w:pPr>
        <w:tabs>
          <w:tab w:val="left" w:pos="1170"/>
        </w:tabs>
        <w:spacing w:after="0" w:line="240" w:lineRule="auto"/>
        <w:ind w:left="1440" w:hanging="1440"/>
      </w:pPr>
    </w:p>
    <w:p w14:paraId="27EC692C" w14:textId="7FA385CF" w:rsidR="00E75181" w:rsidRPr="002A0399" w:rsidRDefault="00C61C1C" w:rsidP="00794269">
      <w:pPr>
        <w:spacing w:after="0" w:line="240" w:lineRule="auto"/>
        <w:ind w:left="1440" w:hanging="144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A65FC" wp14:editId="64631063">
            <wp:simplePos x="0" y="0"/>
            <wp:positionH relativeFrom="column">
              <wp:posOffset>3057525</wp:posOffset>
            </wp:positionH>
            <wp:positionV relativeFrom="paragraph">
              <wp:posOffset>132080</wp:posOffset>
            </wp:positionV>
            <wp:extent cx="2286000" cy="2286000"/>
            <wp:effectExtent l="0" t="0" r="0" b="0"/>
            <wp:wrapTight wrapText="bothSides">
              <wp:wrapPolygon edited="0">
                <wp:start x="0" y="5940"/>
                <wp:lineTo x="0" y="11340"/>
                <wp:lineTo x="3240" y="12060"/>
                <wp:lineTo x="1440" y="12600"/>
                <wp:lineTo x="1800" y="13320"/>
                <wp:lineTo x="9180" y="14940"/>
                <wp:lineTo x="9540" y="15480"/>
                <wp:lineTo x="11520" y="15480"/>
                <wp:lineTo x="11880" y="14940"/>
                <wp:lineTo x="19260" y="13320"/>
                <wp:lineTo x="20160" y="12600"/>
                <wp:lineTo x="18360" y="12060"/>
                <wp:lineTo x="21420" y="11340"/>
                <wp:lineTo x="21420" y="9180"/>
                <wp:lineTo x="20700" y="5940"/>
                <wp:lineTo x="0" y="594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78203" w14:textId="7A8C1C32" w:rsidR="00E75181" w:rsidRPr="00E75181" w:rsidRDefault="00C61C1C" w:rsidP="00794269">
      <w:pPr>
        <w:spacing w:after="0" w:line="240" w:lineRule="auto"/>
        <w:ind w:left="1440" w:hanging="144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BB9089" wp14:editId="04E44645">
            <wp:simplePos x="0" y="0"/>
            <wp:positionH relativeFrom="column">
              <wp:posOffset>447675</wp:posOffset>
            </wp:positionH>
            <wp:positionV relativeFrom="paragraph">
              <wp:posOffset>1790700</wp:posOffset>
            </wp:positionV>
            <wp:extent cx="2468880" cy="2468880"/>
            <wp:effectExtent l="0" t="0" r="7620" b="762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77F043" wp14:editId="38DD411E">
            <wp:simplePos x="0" y="0"/>
            <wp:positionH relativeFrom="column">
              <wp:posOffset>3009900</wp:posOffset>
            </wp:positionH>
            <wp:positionV relativeFrom="paragraph">
              <wp:posOffset>2247900</wp:posOffset>
            </wp:positionV>
            <wp:extent cx="2377440" cy="1561846"/>
            <wp:effectExtent l="0" t="0" r="3810" b="635"/>
            <wp:wrapTight wrapText="bothSides">
              <wp:wrapPolygon edited="0">
                <wp:start x="0" y="0"/>
                <wp:lineTo x="0" y="21345"/>
                <wp:lineTo x="21462" y="21345"/>
                <wp:lineTo x="21462" y="0"/>
                <wp:lineTo x="0" y="0"/>
              </wp:wrapPolygon>
            </wp:wrapTight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56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99C7148" wp14:editId="6110DFC1">
            <wp:simplePos x="0" y="0"/>
            <wp:positionH relativeFrom="column">
              <wp:posOffset>390525</wp:posOffset>
            </wp:positionH>
            <wp:positionV relativeFrom="paragraph">
              <wp:posOffset>237490</wp:posOffset>
            </wp:positionV>
            <wp:extent cx="2385391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93" y="21375"/>
                <wp:lineTo x="21393" y="0"/>
                <wp:lineTo x="0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39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5181" w:rsidRPr="00E75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43EA" w14:textId="77777777" w:rsidR="00D93AC8" w:rsidRDefault="00D93AC8" w:rsidP="00E35DFB">
      <w:pPr>
        <w:spacing w:after="0" w:line="240" w:lineRule="auto"/>
      </w:pPr>
      <w:r>
        <w:separator/>
      </w:r>
    </w:p>
  </w:endnote>
  <w:endnote w:type="continuationSeparator" w:id="0">
    <w:p w14:paraId="4B6AF287" w14:textId="77777777" w:rsidR="00D93AC8" w:rsidRDefault="00D93AC8" w:rsidP="00E3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2B9A" w14:textId="77777777" w:rsidR="00E35DFB" w:rsidRDefault="00E35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FB40" w14:textId="77777777" w:rsidR="00E35DFB" w:rsidRDefault="00E35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D0C5" w14:textId="77777777" w:rsidR="00E35DFB" w:rsidRDefault="00E35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304D" w14:textId="77777777" w:rsidR="00D93AC8" w:rsidRDefault="00D93AC8" w:rsidP="00E35DFB">
      <w:pPr>
        <w:spacing w:after="0" w:line="240" w:lineRule="auto"/>
      </w:pPr>
      <w:r>
        <w:separator/>
      </w:r>
    </w:p>
  </w:footnote>
  <w:footnote w:type="continuationSeparator" w:id="0">
    <w:p w14:paraId="559C4B16" w14:textId="77777777" w:rsidR="00D93AC8" w:rsidRDefault="00D93AC8" w:rsidP="00E3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BCF7" w14:textId="77777777" w:rsidR="00E35DFB" w:rsidRDefault="00E35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363C" w14:textId="5C122250" w:rsidR="00E35DFB" w:rsidRDefault="00E35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3A87" w14:textId="77777777" w:rsidR="00E35DFB" w:rsidRDefault="00E35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3"/>
    <w:rsid w:val="000B53A7"/>
    <w:rsid w:val="000F3F73"/>
    <w:rsid w:val="002A0399"/>
    <w:rsid w:val="002F30C3"/>
    <w:rsid w:val="003204EC"/>
    <w:rsid w:val="0033477E"/>
    <w:rsid w:val="004B5B52"/>
    <w:rsid w:val="005F5747"/>
    <w:rsid w:val="00731B88"/>
    <w:rsid w:val="0075487E"/>
    <w:rsid w:val="00794269"/>
    <w:rsid w:val="008133EB"/>
    <w:rsid w:val="00912EC2"/>
    <w:rsid w:val="00A43986"/>
    <w:rsid w:val="00A51DA4"/>
    <w:rsid w:val="00A734EA"/>
    <w:rsid w:val="00B119BB"/>
    <w:rsid w:val="00B25895"/>
    <w:rsid w:val="00B57389"/>
    <w:rsid w:val="00C61C1C"/>
    <w:rsid w:val="00D44D43"/>
    <w:rsid w:val="00D86C71"/>
    <w:rsid w:val="00D93AC8"/>
    <w:rsid w:val="00E34661"/>
    <w:rsid w:val="00E35DFB"/>
    <w:rsid w:val="00E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2527A"/>
  <w15:chartTrackingRefBased/>
  <w15:docId w15:val="{E96D1D67-A860-4ADA-A02C-7B8DF068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FB"/>
  </w:style>
  <w:style w:type="paragraph" w:styleId="Footer">
    <w:name w:val="footer"/>
    <w:basedOn w:val="Normal"/>
    <w:link w:val="FooterChar"/>
    <w:uiPriority w:val="99"/>
    <w:unhideWhenUsed/>
    <w:rsid w:val="00E3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Varner, Dana M</dc:creator>
  <cp:keywords/>
  <dc:description/>
  <cp:lastModifiedBy>Varner, Dana M</cp:lastModifiedBy>
  <cp:revision>3</cp:revision>
  <dcterms:created xsi:type="dcterms:W3CDTF">2022-10-17T21:30:00Z</dcterms:created>
  <dcterms:modified xsi:type="dcterms:W3CDTF">2022-10-17T21:31:00Z</dcterms:modified>
</cp:coreProperties>
</file>